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629B" w14:textId="4DC2BF14" w:rsidR="00827F66" w:rsidRDefault="00FB7CB5" w:rsidP="00827F66">
      <w:pPr>
        <w:pStyle w:val="1"/>
        <w:numPr>
          <w:ilvl w:val="0"/>
          <w:numId w:val="0"/>
        </w:numPr>
        <w:spacing w:before="120" w:line="312" w:lineRule="auto"/>
        <w:ind w:left="357"/>
        <w:jc w:val="left"/>
        <w:rPr>
          <w:szCs w:val="24"/>
        </w:rPr>
      </w:pPr>
      <w:bookmarkStart w:id="0" w:name="_Toc170389379"/>
      <w:bookmarkStart w:id="1" w:name="_Hlk170606228"/>
      <w:r>
        <w:rPr>
          <w:noProof/>
        </w:rPr>
        <w:pict w14:anchorId="21173725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6" o:spid="_x0000_s1031" type="#_x0000_t202" style="position:absolute;left:0;text-align:left;margin-left:4.8pt;margin-top:21.05pt;width:481.9pt;height:141.75pt;z-index: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" strokecolor="#5b9bd5" strokeweight="5pt">
            <v:stroke linestyle="thickThin"/>
            <v:shadow on="t" color="#868686" opacity=".5" offset="6pt,-6pt"/>
            <v:textbox>
              <w:txbxContent>
                <w:p w14:paraId="7855E5DA" w14:textId="77777777" w:rsidR="00827F66" w:rsidRPr="000853E4" w:rsidRDefault="00827F66" w:rsidP="00827F66">
                  <w:pPr>
                    <w:pStyle w:val="af"/>
                    <w:spacing w:line="276" w:lineRule="auto"/>
                    <w:jc w:val="center"/>
                    <w:rPr>
                      <w:color w:val="1F4E79"/>
                      <w:sz w:val="48"/>
                      <w:szCs w:val="48"/>
                      <w:lang w:val="el-GR"/>
                    </w:rPr>
                  </w:pPr>
                  <w:r w:rsidRPr="000853E4">
                    <w:rPr>
                      <w:color w:val="1F4E79"/>
                      <w:sz w:val="48"/>
                      <w:szCs w:val="48"/>
                      <w:lang w:val="el-GR"/>
                    </w:rPr>
                    <w:t>ΓΕΩΠΟΝΙΚΟ ΠΑΝΕΠΙΣΤΗΜΙΟ ΑΘΗΝΩΝ</w:t>
                  </w:r>
                </w:p>
                <w:p w14:paraId="125FC612" w14:textId="77777777" w:rsidR="00827F66" w:rsidRPr="000853E4" w:rsidRDefault="00827F66" w:rsidP="00827F66">
                  <w:pPr>
                    <w:spacing w:line="276" w:lineRule="auto"/>
                    <w:jc w:val="center"/>
                    <w:rPr>
                      <w:color w:val="1F4E79"/>
                      <w:sz w:val="48"/>
                      <w:szCs w:val="48"/>
                      <w:lang w:val="el-GR"/>
                    </w:rPr>
                  </w:pPr>
                </w:p>
                <w:p w14:paraId="7F3E6D56" w14:textId="4EEACFD9" w:rsidR="00827F66" w:rsidRPr="000853E4" w:rsidRDefault="00827F66" w:rsidP="00827F66">
                  <w:pPr>
                    <w:pStyle w:val="af"/>
                    <w:spacing w:line="276" w:lineRule="auto"/>
                    <w:jc w:val="center"/>
                    <w:rPr>
                      <w:color w:val="1F4E79"/>
                      <w:sz w:val="48"/>
                      <w:szCs w:val="48"/>
                      <w:lang w:val="el-GR"/>
                    </w:rPr>
                  </w:pPr>
                  <w:r w:rsidRPr="000853E4">
                    <w:rPr>
                      <w:color w:val="1F4E79"/>
                      <w:sz w:val="48"/>
                      <w:szCs w:val="48"/>
                      <w:lang w:val="el-GR"/>
                    </w:rPr>
                    <w:t>ΜΟΝΑΔΑ ΔΙΑΣΦΑΛΙΣΗΣ ΠΟΙΟΤΗΤΑΣ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84FAD9D">
          <v:shape id="Πλαίσιο κειμένου 5" o:spid="_x0000_s1030" type="#_x0000_t202" style="position:absolute;left:0;text-align:left;margin-left:4.8pt;margin-top:184.25pt;width:481.9pt;height:283.45pt;z-index: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" fillcolor="#deeaf6" strokecolor="#deeaf6">
            <v:shadow on="t" opacity=".5" offset="6pt,-6pt"/>
            <v:textbox>
              <w:txbxContent>
                <w:p w14:paraId="1DBF4710" w14:textId="77777777" w:rsidR="00827F66" w:rsidRPr="00E05EEA" w:rsidRDefault="00827F66" w:rsidP="00827F66">
                  <w:pPr>
                    <w:jc w:val="center"/>
                    <w:rPr>
                      <w:rFonts w:cs="Calibri"/>
                      <w:sz w:val="36"/>
                      <w:szCs w:val="36"/>
                      <w:lang w:val="el-GR"/>
                    </w:rPr>
                  </w:pPr>
                </w:p>
                <w:p w14:paraId="4E15E436" w14:textId="77777777" w:rsidR="00827F66" w:rsidRPr="00E05EEA" w:rsidRDefault="00827F66" w:rsidP="00827F66">
                  <w:pPr>
                    <w:jc w:val="center"/>
                    <w:rPr>
                      <w:rFonts w:cs="Calibri"/>
                      <w:sz w:val="36"/>
                      <w:szCs w:val="36"/>
                      <w:lang w:val="el-GR"/>
                    </w:rPr>
                  </w:pPr>
                </w:p>
                <w:p w14:paraId="38E0DCAF" w14:textId="77777777" w:rsidR="00827F66" w:rsidRDefault="00827F66" w:rsidP="00827F66">
                  <w:pPr>
                    <w:jc w:val="center"/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</w:pPr>
                  <w:bookmarkStart w:id="2" w:name="_Hlk175065463"/>
                  <w:bookmarkStart w:id="3" w:name="_Hlk175065464"/>
                  <w:r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  <w:t>ΔΙΑΔΙΚΑΣΙΑ ΕΣΔΠ</w:t>
                  </w:r>
                </w:p>
                <w:p w14:paraId="257F0316" w14:textId="77777777" w:rsidR="00827F66" w:rsidRDefault="00827F66" w:rsidP="00827F66">
                  <w:pPr>
                    <w:jc w:val="center"/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</w:pPr>
                </w:p>
                <w:p w14:paraId="14A630D8" w14:textId="0E600ADA" w:rsidR="00827F66" w:rsidRDefault="00827F66" w:rsidP="00827F66">
                  <w:pPr>
                    <w:jc w:val="center"/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</w:pPr>
                  <w:r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  <w:t>Δ-4.</w:t>
                  </w:r>
                  <w:r w:rsidR="0006122E"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  <w:t>2</w:t>
                  </w:r>
                  <w:r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  <w:t xml:space="preserve"> ΑΝΑΣΚΟΠΗΣΗ </w:t>
                  </w:r>
                  <w:r w:rsidR="00AA62CD"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  <w:t>ΕΣΔΠ ΑΠΟ ΤΗ</w:t>
                  </w:r>
                  <w:r w:rsidR="0008704E"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  <w:t>Ν</w:t>
                  </w:r>
                  <w:r w:rsidR="00AA62CD"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  <w:t>ΔΙΟΙΚΗΣΗ</w:t>
                  </w:r>
                  <w:bookmarkEnd w:id="2"/>
                  <w:bookmarkEnd w:id="3"/>
                </w:p>
              </w:txbxContent>
            </v:textbox>
            <w10:wrap type="square"/>
          </v:shape>
        </w:pict>
      </w:r>
      <w:bookmarkEnd w:id="0"/>
    </w:p>
    <w:bookmarkEnd w:id="1"/>
    <w:p w14:paraId="36E5667E" w14:textId="77777777" w:rsidR="00071A8D" w:rsidRPr="00827F66" w:rsidRDefault="00071A8D" w:rsidP="00071A8D">
      <w:pPr>
        <w:jc w:val="center"/>
        <w:rPr>
          <w:rFonts w:cs="Calibri"/>
          <w:sz w:val="18"/>
          <w:szCs w:val="18"/>
          <w:lang w:val="el-GR"/>
        </w:rPr>
      </w:pPr>
      <w:r w:rsidRPr="00071A8D">
        <w:rPr>
          <w:rFonts w:cs="Calibri"/>
          <w:lang w:val="el-GR"/>
        </w:rPr>
        <w:t>«</w:t>
      </w:r>
      <w:r w:rsidRPr="00827F66">
        <w:rPr>
          <w:rFonts w:cs="Calibri"/>
          <w:sz w:val="18"/>
          <w:szCs w:val="18"/>
          <w:lang w:val="el-GR"/>
        </w:rPr>
        <w:t>Αναβάθμιση της ποιότητας του Γεωπονικού Πανεπιστημίου Αθηνών, για την αποδοτικότερη και αποτελεσματικότερη λειτουργία του _ Υποστήριξη ΜΟΔΙΠ ΓΠΑ»  με κωδικό ΟΠΣ (</w:t>
      </w:r>
      <w:r w:rsidRPr="00827F66">
        <w:rPr>
          <w:rFonts w:cs="Calibri"/>
          <w:sz w:val="18"/>
          <w:szCs w:val="18"/>
        </w:rPr>
        <w:t>MIS</w:t>
      </w:r>
      <w:r w:rsidRPr="00827F66">
        <w:rPr>
          <w:rFonts w:cs="Calibri"/>
          <w:sz w:val="18"/>
          <w:szCs w:val="18"/>
          <w:lang w:val="el-GR"/>
        </w:rPr>
        <w:t xml:space="preserve">) </w:t>
      </w:r>
      <w:r w:rsidRPr="00827F66">
        <w:rPr>
          <w:rFonts w:cs="Calibri"/>
          <w:bCs/>
          <w:sz w:val="18"/>
          <w:szCs w:val="18"/>
          <w:lang w:val="el-GR"/>
        </w:rPr>
        <w:t xml:space="preserve">5092075,  </w:t>
      </w:r>
      <w:r w:rsidRPr="00827F66">
        <w:rPr>
          <w:rFonts w:cs="Calibri"/>
          <w:sz w:val="18"/>
          <w:szCs w:val="18"/>
          <w:lang w:val="el-GR"/>
        </w:rPr>
        <w:t>που συγχρηματοδοτείται από Ευρωπαϊκούς (Ευρωπαϊκό Κοινωνικό Ταμείο) και Εθνικούς πόρους</w:t>
      </w:r>
    </w:p>
    <w:p w14:paraId="1999D17C" w14:textId="262F5F52" w:rsidR="00071A8D" w:rsidRPr="00071A8D" w:rsidRDefault="00071A8D" w:rsidP="00071A8D">
      <w:pPr>
        <w:jc w:val="center"/>
        <w:rPr>
          <w:rFonts w:cs="Calibri"/>
          <w:lang w:val="el-GR"/>
        </w:rPr>
      </w:pPr>
    </w:p>
    <w:p w14:paraId="3D063021" w14:textId="02689B51" w:rsidR="00071A8D" w:rsidRPr="00071A8D" w:rsidRDefault="00FB7CB5" w:rsidP="00071A8D">
      <w:pPr>
        <w:jc w:val="center"/>
        <w:rPr>
          <w:rFonts w:cs="Calibri"/>
          <w:lang w:val="el-GR"/>
        </w:rPr>
      </w:pPr>
      <w:r>
        <w:rPr>
          <w:rFonts w:ascii="Times New Roman" w:hAnsi="Times New Roman"/>
          <w:noProof/>
        </w:rPr>
        <w:pict w14:anchorId="59074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3" o:spid="_x0000_s1028" type="#_x0000_t75" style="position:absolute;left:0;text-align:left;margin-left:79.45pt;margin-top:17.65pt;width:332.35pt;height:48.7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 wrapcoords="-34 0 -34 21365 21600 21365 21600 0 -34 0">
            <v:imagedata r:id="rId8" o:title=""/>
            <w10:wrap type="tight"/>
          </v:shape>
        </w:pict>
      </w:r>
    </w:p>
    <w:p w14:paraId="523C4170" w14:textId="77777777" w:rsidR="00071A8D" w:rsidRDefault="00071A8D" w:rsidP="002220F0">
      <w:pPr>
        <w:pStyle w:val="1"/>
        <w:numPr>
          <w:ilvl w:val="0"/>
          <w:numId w:val="0"/>
        </w:numPr>
        <w:spacing w:before="120" w:after="120" w:line="312" w:lineRule="auto"/>
        <w:ind w:left="357" w:hanging="357"/>
        <w:jc w:val="left"/>
        <w:rPr>
          <w:szCs w:val="22"/>
          <w:lang w:val="el-GR"/>
        </w:rPr>
      </w:pPr>
    </w:p>
    <w:p w14:paraId="40FAFCD1" w14:textId="771C07F3" w:rsidR="00071A8D" w:rsidRPr="00071A8D" w:rsidRDefault="00071A8D" w:rsidP="00071A8D">
      <w:pPr>
        <w:rPr>
          <w:lang w:val="el-GR"/>
        </w:rPr>
      </w:pPr>
    </w:p>
    <w:p w14:paraId="154091CC" w14:textId="77777777" w:rsidR="00B14994" w:rsidRDefault="009455C9" w:rsidP="002220F0">
      <w:pPr>
        <w:rPr>
          <w:lang w:val="el-GR"/>
        </w:rPr>
      </w:pPr>
      <w:r>
        <w:rPr>
          <w:lang w:val="el-GR"/>
        </w:rPr>
        <w:lastRenderedPageBreak/>
        <w:t>ΠΙΝΑΚΑΣ ΠΕΡΙΕΧΟΜΕΝΩΝ</w:t>
      </w:r>
    </w:p>
    <w:p w14:paraId="6925F714" w14:textId="77777777" w:rsidR="009455C9" w:rsidRPr="009455C9" w:rsidRDefault="009455C9" w:rsidP="009455C9">
      <w:pPr>
        <w:rPr>
          <w:lang w:val="el-GR"/>
        </w:rPr>
      </w:pPr>
    </w:p>
    <w:p w14:paraId="7873F070" w14:textId="672FF13D" w:rsidR="00981D45" w:rsidRPr="00F27519" w:rsidRDefault="00B14994">
      <w:pPr>
        <w:pStyle w:val="10"/>
        <w:tabs>
          <w:tab w:val="left" w:pos="440"/>
          <w:tab w:val="right" w:leader="dot" w:pos="8297"/>
        </w:tabs>
        <w:rPr>
          <w:noProof/>
          <w:kern w:val="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7893777" w:history="1">
        <w:r w:rsidR="00981D45" w:rsidRPr="008438B3">
          <w:rPr>
            <w:rStyle w:val="-"/>
            <w:rFonts w:cs="Arial"/>
            <w:b/>
            <w:noProof/>
            <w:lang w:val="el-GR"/>
          </w:rPr>
          <w:t>1</w:t>
        </w:r>
        <w:r w:rsidR="00981D45" w:rsidRPr="00F27519">
          <w:rPr>
            <w:noProof/>
            <w:kern w:val="2"/>
          </w:rPr>
          <w:tab/>
        </w:r>
        <w:r w:rsidR="00981D45" w:rsidRPr="008438B3">
          <w:rPr>
            <w:rStyle w:val="-"/>
            <w:rFonts w:cs="Arial"/>
            <w:b/>
            <w:noProof/>
            <w:lang w:val="el-GR"/>
          </w:rPr>
          <w:t>ΣΚΟΠΟΣ</w:t>
        </w:r>
        <w:r w:rsidR="00981D45">
          <w:rPr>
            <w:noProof/>
            <w:webHidden/>
          </w:rPr>
          <w:tab/>
        </w:r>
        <w:r w:rsidR="00981D45">
          <w:rPr>
            <w:noProof/>
            <w:webHidden/>
          </w:rPr>
          <w:fldChar w:fldCharType="begin"/>
        </w:r>
        <w:r w:rsidR="00981D45">
          <w:rPr>
            <w:noProof/>
            <w:webHidden/>
          </w:rPr>
          <w:instrText xml:space="preserve"> PAGEREF _Toc137893777 \h </w:instrText>
        </w:r>
        <w:r w:rsidR="00981D45">
          <w:rPr>
            <w:noProof/>
            <w:webHidden/>
          </w:rPr>
        </w:r>
        <w:r w:rsidR="00981D45">
          <w:rPr>
            <w:noProof/>
            <w:webHidden/>
          </w:rPr>
          <w:fldChar w:fldCharType="separate"/>
        </w:r>
        <w:r w:rsidR="00D72352">
          <w:rPr>
            <w:noProof/>
            <w:webHidden/>
          </w:rPr>
          <w:t>3</w:t>
        </w:r>
        <w:r w:rsidR="00981D45">
          <w:rPr>
            <w:noProof/>
            <w:webHidden/>
          </w:rPr>
          <w:fldChar w:fldCharType="end"/>
        </w:r>
      </w:hyperlink>
    </w:p>
    <w:p w14:paraId="12DBE509" w14:textId="56B4D723" w:rsidR="00981D45" w:rsidRPr="00F27519" w:rsidRDefault="00FB7CB5">
      <w:pPr>
        <w:pStyle w:val="10"/>
        <w:tabs>
          <w:tab w:val="left" w:pos="440"/>
          <w:tab w:val="right" w:leader="dot" w:pos="8297"/>
        </w:tabs>
        <w:rPr>
          <w:noProof/>
          <w:kern w:val="2"/>
        </w:rPr>
      </w:pPr>
      <w:hyperlink w:anchor="_Toc137893778" w:history="1">
        <w:r w:rsidR="00981D45" w:rsidRPr="008438B3">
          <w:rPr>
            <w:rStyle w:val="-"/>
            <w:rFonts w:cs="Arial"/>
            <w:b/>
            <w:noProof/>
            <w:lang w:val="el-GR"/>
          </w:rPr>
          <w:t>2</w:t>
        </w:r>
        <w:r w:rsidR="00981D45" w:rsidRPr="00F27519">
          <w:rPr>
            <w:noProof/>
            <w:kern w:val="2"/>
          </w:rPr>
          <w:tab/>
        </w:r>
        <w:r w:rsidR="00981D45" w:rsidRPr="008438B3">
          <w:rPr>
            <w:rStyle w:val="-"/>
            <w:rFonts w:cs="Arial"/>
            <w:b/>
            <w:noProof/>
            <w:lang w:val="el-GR"/>
          </w:rPr>
          <w:t>ΒΗΜΑΤΑ ΥΛΟΠΟΙΗΣΗΣ</w:t>
        </w:r>
        <w:r w:rsidR="00981D45">
          <w:rPr>
            <w:noProof/>
            <w:webHidden/>
          </w:rPr>
          <w:tab/>
        </w:r>
        <w:r w:rsidR="00981D45">
          <w:rPr>
            <w:noProof/>
            <w:webHidden/>
          </w:rPr>
          <w:fldChar w:fldCharType="begin"/>
        </w:r>
        <w:r w:rsidR="00981D45">
          <w:rPr>
            <w:noProof/>
            <w:webHidden/>
          </w:rPr>
          <w:instrText xml:space="preserve"> PAGEREF _Toc137893778 \h </w:instrText>
        </w:r>
        <w:r w:rsidR="00981D45">
          <w:rPr>
            <w:noProof/>
            <w:webHidden/>
          </w:rPr>
        </w:r>
        <w:r w:rsidR="00981D45">
          <w:rPr>
            <w:noProof/>
            <w:webHidden/>
          </w:rPr>
          <w:fldChar w:fldCharType="separate"/>
        </w:r>
        <w:r w:rsidR="00D72352">
          <w:rPr>
            <w:noProof/>
            <w:webHidden/>
          </w:rPr>
          <w:t>3</w:t>
        </w:r>
        <w:r w:rsidR="00981D45">
          <w:rPr>
            <w:noProof/>
            <w:webHidden/>
          </w:rPr>
          <w:fldChar w:fldCharType="end"/>
        </w:r>
      </w:hyperlink>
    </w:p>
    <w:p w14:paraId="18EE56ED" w14:textId="7AEA5806" w:rsidR="00981D45" w:rsidRPr="00F27519" w:rsidRDefault="00FB7CB5">
      <w:pPr>
        <w:pStyle w:val="10"/>
        <w:tabs>
          <w:tab w:val="left" w:pos="440"/>
          <w:tab w:val="right" w:leader="dot" w:pos="8297"/>
        </w:tabs>
        <w:rPr>
          <w:noProof/>
          <w:kern w:val="2"/>
        </w:rPr>
      </w:pPr>
      <w:hyperlink w:anchor="_Toc137893779" w:history="1">
        <w:r w:rsidR="00981D45" w:rsidRPr="008438B3">
          <w:rPr>
            <w:rStyle w:val="-"/>
            <w:rFonts w:cs="Arial"/>
            <w:b/>
            <w:noProof/>
            <w:lang w:val="el-GR"/>
          </w:rPr>
          <w:t>3</w:t>
        </w:r>
        <w:r w:rsidR="00981D45" w:rsidRPr="00F27519">
          <w:rPr>
            <w:noProof/>
            <w:kern w:val="2"/>
          </w:rPr>
          <w:tab/>
        </w:r>
        <w:r w:rsidR="00981D45" w:rsidRPr="008438B3">
          <w:rPr>
            <w:rStyle w:val="-"/>
            <w:rFonts w:cs="Arial"/>
            <w:b/>
            <w:noProof/>
            <w:lang w:val="el-GR"/>
          </w:rPr>
          <w:t>ΧΡΟΝΟΔΙΑΓΡΑΜΜΑ</w:t>
        </w:r>
        <w:r w:rsidR="00981D45">
          <w:rPr>
            <w:noProof/>
            <w:webHidden/>
          </w:rPr>
          <w:tab/>
        </w:r>
        <w:r w:rsidR="00981D45">
          <w:rPr>
            <w:noProof/>
            <w:webHidden/>
          </w:rPr>
          <w:fldChar w:fldCharType="begin"/>
        </w:r>
        <w:r w:rsidR="00981D45">
          <w:rPr>
            <w:noProof/>
            <w:webHidden/>
          </w:rPr>
          <w:instrText xml:space="preserve"> PAGEREF _Toc137893779 \h </w:instrText>
        </w:r>
        <w:r w:rsidR="00981D45">
          <w:rPr>
            <w:noProof/>
            <w:webHidden/>
          </w:rPr>
        </w:r>
        <w:r w:rsidR="00981D45">
          <w:rPr>
            <w:noProof/>
            <w:webHidden/>
          </w:rPr>
          <w:fldChar w:fldCharType="separate"/>
        </w:r>
        <w:r w:rsidR="00D72352">
          <w:rPr>
            <w:noProof/>
            <w:webHidden/>
          </w:rPr>
          <w:t>5</w:t>
        </w:r>
        <w:r w:rsidR="00981D45">
          <w:rPr>
            <w:noProof/>
            <w:webHidden/>
          </w:rPr>
          <w:fldChar w:fldCharType="end"/>
        </w:r>
      </w:hyperlink>
    </w:p>
    <w:p w14:paraId="0A896E9C" w14:textId="10708A2A" w:rsidR="00981D45" w:rsidRPr="00F27519" w:rsidRDefault="00FB7CB5">
      <w:pPr>
        <w:pStyle w:val="10"/>
        <w:tabs>
          <w:tab w:val="left" w:pos="440"/>
          <w:tab w:val="right" w:leader="dot" w:pos="8297"/>
        </w:tabs>
        <w:rPr>
          <w:noProof/>
          <w:kern w:val="2"/>
        </w:rPr>
      </w:pPr>
      <w:hyperlink w:anchor="_Toc137893780" w:history="1">
        <w:r w:rsidR="00981D45" w:rsidRPr="008438B3">
          <w:rPr>
            <w:rStyle w:val="-"/>
            <w:rFonts w:cs="Arial"/>
            <w:b/>
            <w:noProof/>
            <w:lang w:val="el-GR"/>
          </w:rPr>
          <w:t>4</w:t>
        </w:r>
        <w:r w:rsidR="00981D45" w:rsidRPr="00F27519">
          <w:rPr>
            <w:noProof/>
            <w:kern w:val="2"/>
          </w:rPr>
          <w:tab/>
        </w:r>
        <w:r w:rsidR="00981D45" w:rsidRPr="008438B3">
          <w:rPr>
            <w:rStyle w:val="-"/>
            <w:rFonts w:cs="Arial"/>
            <w:b/>
            <w:noProof/>
            <w:lang w:val="el-GR"/>
          </w:rPr>
          <w:t>ΣΧΕΤΙΚΑ ΕΓΓΡΑΦΑ</w:t>
        </w:r>
        <w:r w:rsidR="00981D45">
          <w:rPr>
            <w:noProof/>
            <w:webHidden/>
          </w:rPr>
          <w:tab/>
        </w:r>
        <w:r w:rsidR="00981D45">
          <w:rPr>
            <w:noProof/>
            <w:webHidden/>
          </w:rPr>
          <w:fldChar w:fldCharType="begin"/>
        </w:r>
        <w:r w:rsidR="00981D45">
          <w:rPr>
            <w:noProof/>
            <w:webHidden/>
          </w:rPr>
          <w:instrText xml:space="preserve"> PAGEREF _Toc137893780 \h </w:instrText>
        </w:r>
        <w:r w:rsidR="00981D45">
          <w:rPr>
            <w:noProof/>
            <w:webHidden/>
          </w:rPr>
        </w:r>
        <w:r w:rsidR="00981D45">
          <w:rPr>
            <w:noProof/>
            <w:webHidden/>
          </w:rPr>
          <w:fldChar w:fldCharType="separate"/>
        </w:r>
        <w:r w:rsidR="00D72352">
          <w:rPr>
            <w:noProof/>
            <w:webHidden/>
          </w:rPr>
          <w:t>5</w:t>
        </w:r>
        <w:r w:rsidR="00981D45">
          <w:rPr>
            <w:noProof/>
            <w:webHidden/>
          </w:rPr>
          <w:fldChar w:fldCharType="end"/>
        </w:r>
      </w:hyperlink>
    </w:p>
    <w:p w14:paraId="5565061A" w14:textId="28E79AD5" w:rsidR="00981D45" w:rsidRPr="00F27519" w:rsidRDefault="00FB7CB5">
      <w:pPr>
        <w:pStyle w:val="10"/>
        <w:tabs>
          <w:tab w:val="left" w:pos="440"/>
          <w:tab w:val="right" w:leader="dot" w:pos="8297"/>
        </w:tabs>
        <w:rPr>
          <w:noProof/>
          <w:kern w:val="2"/>
        </w:rPr>
      </w:pPr>
      <w:hyperlink w:anchor="_Toc137893781" w:history="1">
        <w:r w:rsidR="00981D45" w:rsidRPr="00F27519">
          <w:rPr>
            <w:rStyle w:val="-"/>
            <w:rFonts w:cs="Calibri"/>
            <w:b/>
            <w:noProof/>
            <w:lang w:val="el-GR"/>
          </w:rPr>
          <w:t>5</w:t>
        </w:r>
        <w:r w:rsidR="00981D45" w:rsidRPr="00F27519">
          <w:rPr>
            <w:noProof/>
            <w:kern w:val="2"/>
          </w:rPr>
          <w:tab/>
        </w:r>
        <w:r w:rsidR="00981D45" w:rsidRPr="00F27519">
          <w:rPr>
            <w:rStyle w:val="-"/>
            <w:rFonts w:cs="Calibri"/>
            <w:b/>
            <w:noProof/>
            <w:lang w:val="el-GR"/>
          </w:rPr>
          <w:t xml:space="preserve">ΤΕΚΜΗΡΙΩΣΗ - </w:t>
        </w:r>
        <w:r w:rsidR="00981D45" w:rsidRPr="00F27519">
          <w:rPr>
            <w:rStyle w:val="-"/>
            <w:rFonts w:cs="Calibri"/>
            <w:b/>
            <w:noProof/>
          </w:rPr>
          <w:t>ΑΡΧΕΙΑ</w:t>
        </w:r>
        <w:r w:rsidR="00981D45">
          <w:rPr>
            <w:noProof/>
            <w:webHidden/>
          </w:rPr>
          <w:tab/>
        </w:r>
        <w:r w:rsidR="00981D45">
          <w:rPr>
            <w:noProof/>
            <w:webHidden/>
          </w:rPr>
          <w:fldChar w:fldCharType="begin"/>
        </w:r>
        <w:r w:rsidR="00981D45">
          <w:rPr>
            <w:noProof/>
            <w:webHidden/>
          </w:rPr>
          <w:instrText xml:space="preserve"> PAGEREF _Toc137893781 \h </w:instrText>
        </w:r>
        <w:r w:rsidR="00981D45">
          <w:rPr>
            <w:noProof/>
            <w:webHidden/>
          </w:rPr>
        </w:r>
        <w:r w:rsidR="00981D45">
          <w:rPr>
            <w:noProof/>
            <w:webHidden/>
          </w:rPr>
          <w:fldChar w:fldCharType="separate"/>
        </w:r>
        <w:r w:rsidR="00D72352">
          <w:rPr>
            <w:noProof/>
            <w:webHidden/>
          </w:rPr>
          <w:t>5</w:t>
        </w:r>
        <w:r w:rsidR="00981D45">
          <w:rPr>
            <w:noProof/>
            <w:webHidden/>
          </w:rPr>
          <w:fldChar w:fldCharType="end"/>
        </w:r>
      </w:hyperlink>
    </w:p>
    <w:p w14:paraId="1FA7EC76" w14:textId="64CF6171" w:rsidR="00981D45" w:rsidRPr="00F27519" w:rsidRDefault="00FB7CB5">
      <w:pPr>
        <w:pStyle w:val="10"/>
        <w:tabs>
          <w:tab w:val="left" w:pos="440"/>
          <w:tab w:val="right" w:leader="dot" w:pos="8297"/>
        </w:tabs>
        <w:rPr>
          <w:noProof/>
          <w:kern w:val="2"/>
        </w:rPr>
      </w:pPr>
      <w:hyperlink w:anchor="_Toc137893782" w:history="1">
        <w:r w:rsidR="00981D45" w:rsidRPr="008438B3">
          <w:rPr>
            <w:rStyle w:val="-"/>
            <w:rFonts w:cs="Arial"/>
            <w:b/>
            <w:noProof/>
            <w:lang w:val="el-GR"/>
          </w:rPr>
          <w:t>6</w:t>
        </w:r>
        <w:r w:rsidR="00981D45" w:rsidRPr="00F27519">
          <w:rPr>
            <w:noProof/>
            <w:kern w:val="2"/>
          </w:rPr>
          <w:tab/>
        </w:r>
        <w:r w:rsidR="00981D45" w:rsidRPr="008438B3">
          <w:rPr>
            <w:rStyle w:val="-"/>
            <w:rFonts w:cs="Arial"/>
            <w:b/>
            <w:noProof/>
            <w:lang w:val="el-GR"/>
          </w:rPr>
          <w:t>ΥΠΕΥΘΥΝΟΤΗΤΕΣ</w:t>
        </w:r>
        <w:r w:rsidR="00981D45">
          <w:rPr>
            <w:noProof/>
            <w:webHidden/>
          </w:rPr>
          <w:tab/>
        </w:r>
        <w:r w:rsidR="00981D45">
          <w:rPr>
            <w:noProof/>
            <w:webHidden/>
          </w:rPr>
          <w:fldChar w:fldCharType="begin"/>
        </w:r>
        <w:r w:rsidR="00981D45">
          <w:rPr>
            <w:noProof/>
            <w:webHidden/>
          </w:rPr>
          <w:instrText xml:space="preserve"> PAGEREF _Toc137893782 \h </w:instrText>
        </w:r>
        <w:r w:rsidR="00981D45">
          <w:rPr>
            <w:noProof/>
            <w:webHidden/>
          </w:rPr>
        </w:r>
        <w:r w:rsidR="00981D45">
          <w:rPr>
            <w:noProof/>
            <w:webHidden/>
          </w:rPr>
          <w:fldChar w:fldCharType="separate"/>
        </w:r>
        <w:r w:rsidR="00D72352">
          <w:rPr>
            <w:noProof/>
            <w:webHidden/>
          </w:rPr>
          <w:t>5</w:t>
        </w:r>
        <w:r w:rsidR="00981D45">
          <w:rPr>
            <w:noProof/>
            <w:webHidden/>
          </w:rPr>
          <w:fldChar w:fldCharType="end"/>
        </w:r>
      </w:hyperlink>
    </w:p>
    <w:p w14:paraId="08273C9E" w14:textId="2344349A" w:rsidR="00981D45" w:rsidRPr="00F27519" w:rsidRDefault="00FB7CB5">
      <w:pPr>
        <w:pStyle w:val="10"/>
        <w:tabs>
          <w:tab w:val="left" w:pos="440"/>
          <w:tab w:val="right" w:leader="dot" w:pos="8297"/>
        </w:tabs>
        <w:rPr>
          <w:noProof/>
          <w:kern w:val="2"/>
        </w:rPr>
      </w:pPr>
      <w:hyperlink w:anchor="_Toc137893783" w:history="1">
        <w:r w:rsidR="00981D45" w:rsidRPr="008438B3">
          <w:rPr>
            <w:rStyle w:val="-"/>
            <w:rFonts w:cs="Arial"/>
            <w:b/>
            <w:noProof/>
            <w:lang w:val="el-GR"/>
          </w:rPr>
          <w:t>7</w:t>
        </w:r>
        <w:r w:rsidR="00981D45" w:rsidRPr="00F27519">
          <w:rPr>
            <w:noProof/>
            <w:kern w:val="2"/>
          </w:rPr>
          <w:tab/>
        </w:r>
        <w:r w:rsidR="00981D45" w:rsidRPr="008438B3">
          <w:rPr>
            <w:rStyle w:val="-"/>
            <w:rFonts w:cs="Arial"/>
            <w:b/>
            <w:noProof/>
            <w:lang w:val="el-GR"/>
          </w:rPr>
          <w:t>ΕΠΕΞΗΓΗΣΕΙΣ</w:t>
        </w:r>
        <w:r w:rsidR="00981D45">
          <w:rPr>
            <w:noProof/>
            <w:webHidden/>
          </w:rPr>
          <w:tab/>
        </w:r>
        <w:r w:rsidR="00981D45">
          <w:rPr>
            <w:noProof/>
            <w:webHidden/>
          </w:rPr>
          <w:fldChar w:fldCharType="begin"/>
        </w:r>
        <w:r w:rsidR="00981D45">
          <w:rPr>
            <w:noProof/>
            <w:webHidden/>
          </w:rPr>
          <w:instrText xml:space="preserve"> PAGEREF _Toc137893783 \h </w:instrText>
        </w:r>
        <w:r w:rsidR="00981D45">
          <w:rPr>
            <w:noProof/>
            <w:webHidden/>
          </w:rPr>
        </w:r>
        <w:r w:rsidR="00981D45">
          <w:rPr>
            <w:noProof/>
            <w:webHidden/>
          </w:rPr>
          <w:fldChar w:fldCharType="separate"/>
        </w:r>
        <w:r w:rsidR="00D72352">
          <w:rPr>
            <w:noProof/>
            <w:webHidden/>
          </w:rPr>
          <w:t>5</w:t>
        </w:r>
        <w:r w:rsidR="00981D45">
          <w:rPr>
            <w:noProof/>
            <w:webHidden/>
          </w:rPr>
          <w:fldChar w:fldCharType="end"/>
        </w:r>
      </w:hyperlink>
    </w:p>
    <w:p w14:paraId="644D3364" w14:textId="7674A712" w:rsidR="00981D45" w:rsidRPr="00F27519" w:rsidRDefault="00FB7CB5">
      <w:pPr>
        <w:pStyle w:val="10"/>
        <w:tabs>
          <w:tab w:val="left" w:pos="440"/>
          <w:tab w:val="right" w:leader="dot" w:pos="8297"/>
        </w:tabs>
        <w:rPr>
          <w:noProof/>
          <w:kern w:val="2"/>
        </w:rPr>
      </w:pPr>
      <w:hyperlink w:anchor="_Toc137893784" w:history="1">
        <w:r w:rsidR="00981D45" w:rsidRPr="008438B3">
          <w:rPr>
            <w:rStyle w:val="-"/>
            <w:rFonts w:cs="Arial"/>
            <w:b/>
            <w:noProof/>
            <w:lang w:val="el-GR"/>
          </w:rPr>
          <w:t>8</w:t>
        </w:r>
        <w:r w:rsidR="00981D45" w:rsidRPr="00F27519">
          <w:rPr>
            <w:noProof/>
            <w:kern w:val="2"/>
          </w:rPr>
          <w:tab/>
        </w:r>
        <w:r w:rsidR="00981D45" w:rsidRPr="008438B3">
          <w:rPr>
            <w:rStyle w:val="-"/>
            <w:rFonts w:cs="Arial"/>
            <w:b/>
            <w:noProof/>
            <w:lang w:val="el-GR"/>
          </w:rPr>
          <w:t>ΟΔΗΓΙΕΣ ΕΡΓΑΣΙΑΣ</w:t>
        </w:r>
        <w:r w:rsidR="00981D45">
          <w:rPr>
            <w:noProof/>
            <w:webHidden/>
          </w:rPr>
          <w:tab/>
        </w:r>
        <w:r w:rsidR="00981D45">
          <w:rPr>
            <w:noProof/>
            <w:webHidden/>
          </w:rPr>
          <w:fldChar w:fldCharType="begin"/>
        </w:r>
        <w:r w:rsidR="00981D45">
          <w:rPr>
            <w:noProof/>
            <w:webHidden/>
          </w:rPr>
          <w:instrText xml:space="preserve"> PAGEREF _Toc137893784 \h </w:instrText>
        </w:r>
        <w:r w:rsidR="00981D45">
          <w:rPr>
            <w:noProof/>
            <w:webHidden/>
          </w:rPr>
        </w:r>
        <w:r w:rsidR="00981D45">
          <w:rPr>
            <w:noProof/>
            <w:webHidden/>
          </w:rPr>
          <w:fldChar w:fldCharType="separate"/>
        </w:r>
        <w:r w:rsidR="00D72352">
          <w:rPr>
            <w:noProof/>
            <w:webHidden/>
          </w:rPr>
          <w:t>6</w:t>
        </w:r>
        <w:r w:rsidR="00981D45">
          <w:rPr>
            <w:noProof/>
            <w:webHidden/>
          </w:rPr>
          <w:fldChar w:fldCharType="end"/>
        </w:r>
      </w:hyperlink>
    </w:p>
    <w:p w14:paraId="00B973CD" w14:textId="1F03F77F" w:rsidR="00981D45" w:rsidRPr="00F27519" w:rsidRDefault="00FB7CB5">
      <w:pPr>
        <w:pStyle w:val="10"/>
        <w:tabs>
          <w:tab w:val="left" w:pos="440"/>
          <w:tab w:val="right" w:leader="dot" w:pos="8297"/>
        </w:tabs>
        <w:rPr>
          <w:noProof/>
          <w:kern w:val="2"/>
        </w:rPr>
      </w:pPr>
      <w:hyperlink w:anchor="_Toc137893785" w:history="1">
        <w:r w:rsidR="00981D45" w:rsidRPr="008438B3">
          <w:rPr>
            <w:rStyle w:val="-"/>
            <w:rFonts w:cs="Arial"/>
            <w:b/>
            <w:noProof/>
            <w:lang w:val="el-GR"/>
          </w:rPr>
          <w:t>9</w:t>
        </w:r>
        <w:r w:rsidR="00981D45" w:rsidRPr="00F27519">
          <w:rPr>
            <w:noProof/>
            <w:kern w:val="2"/>
          </w:rPr>
          <w:tab/>
        </w:r>
        <w:r w:rsidR="00981D45" w:rsidRPr="008438B3">
          <w:rPr>
            <w:rStyle w:val="-"/>
            <w:rFonts w:cs="Arial"/>
            <w:b/>
            <w:noProof/>
            <w:lang w:val="el-GR"/>
          </w:rPr>
          <w:t>ΔΙΑΓΡΑΜΜΑ ΡΟΗΣ</w:t>
        </w:r>
        <w:r w:rsidR="00981D45">
          <w:rPr>
            <w:noProof/>
            <w:webHidden/>
          </w:rPr>
          <w:tab/>
        </w:r>
        <w:r w:rsidR="00981D45">
          <w:rPr>
            <w:noProof/>
            <w:webHidden/>
          </w:rPr>
          <w:fldChar w:fldCharType="begin"/>
        </w:r>
        <w:r w:rsidR="00981D45">
          <w:rPr>
            <w:noProof/>
            <w:webHidden/>
          </w:rPr>
          <w:instrText xml:space="preserve"> PAGEREF _Toc137893785 \h </w:instrText>
        </w:r>
        <w:r w:rsidR="00981D45">
          <w:rPr>
            <w:noProof/>
            <w:webHidden/>
          </w:rPr>
        </w:r>
        <w:r w:rsidR="00981D45">
          <w:rPr>
            <w:noProof/>
            <w:webHidden/>
          </w:rPr>
          <w:fldChar w:fldCharType="separate"/>
        </w:r>
        <w:r w:rsidR="00D72352">
          <w:rPr>
            <w:noProof/>
            <w:webHidden/>
          </w:rPr>
          <w:t>7</w:t>
        </w:r>
        <w:r w:rsidR="00981D45">
          <w:rPr>
            <w:noProof/>
            <w:webHidden/>
          </w:rPr>
          <w:fldChar w:fldCharType="end"/>
        </w:r>
      </w:hyperlink>
    </w:p>
    <w:p w14:paraId="1F399C6A" w14:textId="659C253C" w:rsidR="00B14994" w:rsidRDefault="00B14994">
      <w:r>
        <w:rPr>
          <w:b/>
          <w:bCs/>
          <w:noProof/>
        </w:rPr>
        <w:fldChar w:fldCharType="end"/>
      </w:r>
    </w:p>
    <w:p w14:paraId="00324D4D" w14:textId="77777777" w:rsidR="00B14994" w:rsidRDefault="00B14994" w:rsidP="00B14994">
      <w:pPr>
        <w:rPr>
          <w:lang w:val="el-GR"/>
        </w:rPr>
      </w:pPr>
    </w:p>
    <w:p w14:paraId="24CC3EB1" w14:textId="77777777" w:rsidR="00B14994" w:rsidRDefault="00B14994" w:rsidP="00B14994">
      <w:pPr>
        <w:rPr>
          <w:lang w:val="el-GR"/>
        </w:rPr>
      </w:pPr>
    </w:p>
    <w:p w14:paraId="4A8DDD39" w14:textId="77777777" w:rsidR="00B14994" w:rsidRDefault="00B14994" w:rsidP="00B14994">
      <w:pPr>
        <w:rPr>
          <w:lang w:val="el-GR"/>
        </w:rPr>
      </w:pPr>
    </w:p>
    <w:p w14:paraId="3F6CC287" w14:textId="77777777" w:rsidR="00B14994" w:rsidRDefault="00B14994" w:rsidP="00B14994">
      <w:pPr>
        <w:rPr>
          <w:lang w:val="el-GR"/>
        </w:rPr>
      </w:pPr>
    </w:p>
    <w:p w14:paraId="4A6F8152" w14:textId="77777777" w:rsidR="00B14994" w:rsidRDefault="00B14994" w:rsidP="00B14994">
      <w:pPr>
        <w:rPr>
          <w:lang w:val="el-GR"/>
        </w:rPr>
      </w:pPr>
    </w:p>
    <w:p w14:paraId="32C0FD2F" w14:textId="77777777" w:rsidR="00B14994" w:rsidRDefault="00B14994" w:rsidP="00B14994">
      <w:pPr>
        <w:rPr>
          <w:lang w:val="el-GR"/>
        </w:rPr>
      </w:pPr>
    </w:p>
    <w:p w14:paraId="30BDB81C" w14:textId="77777777" w:rsidR="00B14994" w:rsidRDefault="00B14994" w:rsidP="00B14994">
      <w:pPr>
        <w:rPr>
          <w:lang w:val="el-GR"/>
        </w:rPr>
      </w:pPr>
    </w:p>
    <w:p w14:paraId="794CE14F" w14:textId="77777777" w:rsidR="00B14994" w:rsidRDefault="00B14994" w:rsidP="00B14994">
      <w:pPr>
        <w:rPr>
          <w:lang w:val="el-GR"/>
        </w:rPr>
      </w:pPr>
    </w:p>
    <w:p w14:paraId="156C9D6C" w14:textId="77777777" w:rsidR="00B14994" w:rsidRDefault="00B14994" w:rsidP="00B14994">
      <w:pPr>
        <w:rPr>
          <w:lang w:val="el-GR"/>
        </w:rPr>
      </w:pPr>
    </w:p>
    <w:p w14:paraId="02DFE652" w14:textId="77777777" w:rsidR="00B14994" w:rsidRDefault="00B14994" w:rsidP="00B14994">
      <w:pPr>
        <w:rPr>
          <w:lang w:val="el-GR"/>
        </w:rPr>
      </w:pPr>
    </w:p>
    <w:p w14:paraId="62938019" w14:textId="77777777" w:rsidR="00B14994" w:rsidRDefault="00B14994" w:rsidP="00B14994">
      <w:pPr>
        <w:rPr>
          <w:lang w:val="el-GR"/>
        </w:rPr>
      </w:pPr>
    </w:p>
    <w:p w14:paraId="4FA634A5" w14:textId="77777777" w:rsidR="00B14994" w:rsidRDefault="00B14994" w:rsidP="00B14994">
      <w:pPr>
        <w:rPr>
          <w:lang w:val="el-GR"/>
        </w:rPr>
      </w:pPr>
    </w:p>
    <w:p w14:paraId="363E8E8F" w14:textId="77777777" w:rsidR="00B14994" w:rsidRDefault="00B14994" w:rsidP="00B14994">
      <w:pPr>
        <w:rPr>
          <w:lang w:val="el-GR"/>
        </w:rPr>
      </w:pPr>
    </w:p>
    <w:p w14:paraId="18EFDE04" w14:textId="77777777" w:rsidR="00B14994" w:rsidRDefault="00B14994" w:rsidP="00B14994">
      <w:pPr>
        <w:rPr>
          <w:lang w:val="el-GR"/>
        </w:rPr>
      </w:pPr>
    </w:p>
    <w:p w14:paraId="37711026" w14:textId="77777777" w:rsidR="00B14994" w:rsidRDefault="00B14994" w:rsidP="00B14994">
      <w:pPr>
        <w:rPr>
          <w:lang w:val="el-GR"/>
        </w:rPr>
      </w:pPr>
    </w:p>
    <w:p w14:paraId="07855128" w14:textId="77777777" w:rsidR="00B14994" w:rsidRDefault="00B14994" w:rsidP="00B14994">
      <w:pPr>
        <w:rPr>
          <w:lang w:val="el-GR"/>
        </w:rPr>
      </w:pPr>
    </w:p>
    <w:p w14:paraId="7CCB69BA" w14:textId="77777777" w:rsidR="00B14994" w:rsidRDefault="00B14994" w:rsidP="00B14994">
      <w:pPr>
        <w:rPr>
          <w:lang w:val="el-GR"/>
        </w:rPr>
      </w:pPr>
    </w:p>
    <w:p w14:paraId="22A41170" w14:textId="77777777" w:rsidR="00B14994" w:rsidRDefault="00B14994" w:rsidP="00B14994">
      <w:pPr>
        <w:rPr>
          <w:lang w:val="el-GR"/>
        </w:rPr>
      </w:pPr>
    </w:p>
    <w:p w14:paraId="5A48FA6A" w14:textId="77B4D386" w:rsidR="000332EC" w:rsidRPr="000332EC" w:rsidRDefault="000332EC" w:rsidP="002220F0">
      <w:pPr>
        <w:pStyle w:val="1"/>
        <w:rPr>
          <w:lang w:val="el-GR"/>
        </w:rPr>
      </w:pPr>
      <w:bookmarkStart w:id="4" w:name="_Toc481663127"/>
      <w:bookmarkStart w:id="5" w:name="_Toc129020982"/>
      <w:bookmarkStart w:id="6" w:name="_Toc137893777"/>
      <w:bookmarkStart w:id="7" w:name="_Hlk175065487"/>
      <w:r w:rsidRPr="000332EC">
        <w:rPr>
          <w:lang w:val="el-GR"/>
        </w:rPr>
        <w:lastRenderedPageBreak/>
        <w:t>ΣΚΟΠΟΣ</w:t>
      </w:r>
      <w:bookmarkEnd w:id="4"/>
      <w:bookmarkEnd w:id="5"/>
      <w:bookmarkEnd w:id="6"/>
    </w:p>
    <w:p w14:paraId="0BF18812" w14:textId="77777777" w:rsidR="005B5CBA" w:rsidRDefault="005B5CBA" w:rsidP="005B5CBA">
      <w:pPr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>Σκοπός της Διαδικασίας είναι να περιγράψει τον τρόπο με τον οποίο διενεργείται η Ανασκόπηση του Εσωτερικού Συστήματος Διασφάλισης Ποιότητας, κατά την οποία εξετάζεται συνολικά η καταλληλόλητα, η επάρκεια και η αποτελεσματικότητα του</w:t>
      </w:r>
      <w:r w:rsidRPr="00CA0D68">
        <w:rPr>
          <w:rFonts w:cs="Arial"/>
          <w:szCs w:val="22"/>
          <w:lang w:val="el-GR"/>
        </w:rPr>
        <w:t xml:space="preserve"> Συστήματος</w:t>
      </w:r>
      <w:r w:rsidRPr="000332EC">
        <w:rPr>
          <w:rFonts w:cs="Arial"/>
          <w:szCs w:val="22"/>
          <w:lang w:val="el-GR"/>
        </w:rPr>
        <w:t>.</w:t>
      </w:r>
    </w:p>
    <w:p w14:paraId="374EF244" w14:textId="77777777" w:rsidR="00894162" w:rsidRPr="000332EC" w:rsidRDefault="00894162" w:rsidP="000332EC">
      <w:pPr>
        <w:jc w:val="both"/>
        <w:rPr>
          <w:rFonts w:cs="Arial"/>
          <w:szCs w:val="22"/>
          <w:lang w:val="el-GR"/>
        </w:rPr>
      </w:pPr>
    </w:p>
    <w:p w14:paraId="02FA5661" w14:textId="20F279E7" w:rsidR="000332EC" w:rsidRPr="000332EC" w:rsidRDefault="00963D48" w:rsidP="002220F0">
      <w:pPr>
        <w:pStyle w:val="1"/>
        <w:rPr>
          <w:lang w:val="el-GR"/>
        </w:rPr>
      </w:pPr>
      <w:bookmarkStart w:id="8" w:name="_Toc137893778"/>
      <w:r>
        <w:rPr>
          <w:lang w:val="el-GR"/>
        </w:rPr>
        <w:t>ΒΗΜΑΤΑ ΥΛΟΠΟΙΗΣΗΣ</w:t>
      </w:r>
      <w:bookmarkEnd w:id="8"/>
    </w:p>
    <w:p w14:paraId="30D0AD4C" w14:textId="036D8C5A" w:rsidR="00CA0D68" w:rsidRPr="00CA0D68" w:rsidRDefault="00CA0D68" w:rsidP="005B5CBA">
      <w:pPr>
        <w:pStyle w:val="2"/>
        <w:spacing w:line="240" w:lineRule="auto"/>
        <w:jc w:val="both"/>
        <w:rPr>
          <w:lang w:val="el-GR"/>
        </w:rPr>
      </w:pPr>
      <w:r w:rsidRPr="00CA0D68">
        <w:rPr>
          <w:lang w:val="el-GR"/>
        </w:rPr>
        <w:t xml:space="preserve">Προετοιμασία θεμάτων </w:t>
      </w:r>
      <w:r w:rsidR="004F26AD">
        <w:rPr>
          <w:lang w:val="el-GR"/>
        </w:rPr>
        <w:t>συνεδρίασης ανασκόπησης της ΜΟΔΙΠ – ΓΠΑ με τη</w:t>
      </w:r>
      <w:r w:rsidR="005B5CBA">
        <w:rPr>
          <w:lang w:val="el-GR"/>
        </w:rPr>
        <w:t>ν</w:t>
      </w:r>
      <w:r w:rsidR="004F26AD">
        <w:rPr>
          <w:lang w:val="el-GR"/>
        </w:rPr>
        <w:t xml:space="preserve"> συμμετοχή του Πρύτανη και των Αντιπρυτάνεων</w:t>
      </w:r>
    </w:p>
    <w:p w14:paraId="50950ECE" w14:textId="77777777" w:rsidR="00CA0D68" w:rsidRPr="00CA0D68" w:rsidRDefault="00CA0D68" w:rsidP="00CA0D68">
      <w:pPr>
        <w:spacing w:before="120" w:after="120" w:line="312" w:lineRule="auto"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ΥΠΕΥΘΥΝΟΣ:</w:t>
      </w:r>
      <w:r w:rsidRPr="00CA0D68">
        <w:rPr>
          <w:rFonts w:cs="Arial"/>
          <w:szCs w:val="22"/>
          <w:lang w:val="el-GR"/>
        </w:rPr>
        <w:tab/>
        <w:t>ΜΟΔΙΠ</w:t>
      </w:r>
    </w:p>
    <w:p w14:paraId="0165D8A5" w14:textId="7BCF3897" w:rsidR="00CA0D68" w:rsidRPr="00CA0D68" w:rsidRDefault="00CA0D68" w:rsidP="00CA0D68">
      <w:pPr>
        <w:spacing w:before="120" w:after="120" w:line="312" w:lineRule="auto"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ΑΡΧΕΙΑ:</w:t>
      </w:r>
      <w:r w:rsidRPr="00CA0D68">
        <w:rPr>
          <w:rFonts w:cs="Arial"/>
          <w:szCs w:val="22"/>
          <w:lang w:val="el-GR"/>
        </w:rPr>
        <w:tab/>
      </w:r>
      <w:r w:rsidRPr="00CA0D68">
        <w:rPr>
          <w:rFonts w:cs="Arial"/>
          <w:szCs w:val="22"/>
          <w:lang w:val="el-GR"/>
        </w:rPr>
        <w:tab/>
        <w:t>Ε</w:t>
      </w:r>
      <w:r w:rsidRPr="00992451">
        <w:rPr>
          <w:rFonts w:cs="Arial"/>
          <w:szCs w:val="22"/>
          <w:lang w:val="el-GR"/>
        </w:rPr>
        <w:t>.</w:t>
      </w:r>
      <w:r w:rsidR="004F26AD">
        <w:rPr>
          <w:rFonts w:cs="Arial"/>
          <w:szCs w:val="22"/>
          <w:lang w:val="el-GR"/>
        </w:rPr>
        <w:t>4</w:t>
      </w:r>
      <w:r w:rsidRPr="00992451">
        <w:rPr>
          <w:rFonts w:cs="Arial"/>
          <w:szCs w:val="22"/>
          <w:lang w:val="el-GR"/>
        </w:rPr>
        <w:t>.2</w:t>
      </w:r>
      <w:r w:rsidRPr="00CA0D68">
        <w:rPr>
          <w:rFonts w:cs="Arial"/>
          <w:szCs w:val="22"/>
          <w:lang w:val="el-GR"/>
        </w:rPr>
        <w:t>-01</w:t>
      </w:r>
    </w:p>
    <w:p w14:paraId="3D4111DE" w14:textId="77777777" w:rsidR="00CA0D68" w:rsidRDefault="00CA0D68" w:rsidP="00CA0D68">
      <w:pPr>
        <w:spacing w:before="120" w:after="120" w:line="312" w:lineRule="auto"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ΠΕΡΙΓΡΑΦΗ:</w:t>
      </w:r>
      <w:r w:rsidRPr="00CA0D68">
        <w:rPr>
          <w:rFonts w:cs="Arial"/>
          <w:szCs w:val="22"/>
          <w:lang w:val="el-GR"/>
        </w:rPr>
        <w:tab/>
      </w:r>
    </w:p>
    <w:p w14:paraId="0FE6C670" w14:textId="77777777" w:rsidR="005B5CBA" w:rsidRPr="00CA0D68" w:rsidRDefault="005B5CBA" w:rsidP="005B5CBA">
      <w:pPr>
        <w:spacing w:before="120" w:after="120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 xml:space="preserve">Η ΜΟΔΙΠ προετοιμάζει τα θέματα που θα συζητηθούν στο Συμβούλιο Ποιότητας και ενημερώνει σχετικά τους συμμετέχοντες μέσω </w:t>
      </w:r>
      <w:r w:rsidRPr="006248F7">
        <w:rPr>
          <w:rFonts w:cs="Arial"/>
          <w:szCs w:val="22"/>
        </w:rPr>
        <w:t>email</w:t>
      </w:r>
      <w:r w:rsidRPr="006248F7">
        <w:rPr>
          <w:rFonts w:cs="Arial"/>
          <w:szCs w:val="22"/>
          <w:lang w:val="el-GR"/>
        </w:rPr>
        <w:t>.</w:t>
      </w:r>
      <w:r w:rsidRPr="00CA0D68">
        <w:rPr>
          <w:rFonts w:cs="Arial"/>
          <w:szCs w:val="22"/>
          <w:lang w:val="el-GR"/>
        </w:rPr>
        <w:t xml:space="preserve"> </w:t>
      </w:r>
    </w:p>
    <w:p w14:paraId="235762F9" w14:textId="77777777" w:rsidR="005B5CBA" w:rsidRPr="00CA0D68" w:rsidRDefault="005B5CBA" w:rsidP="005B5CBA">
      <w:pPr>
        <w:spacing w:before="120" w:after="120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Στα θέματα περιλαμβάνονται τα εξής</w:t>
      </w:r>
      <w:r>
        <w:rPr>
          <w:rFonts w:cs="Arial"/>
          <w:szCs w:val="22"/>
          <w:lang w:val="el-GR"/>
        </w:rPr>
        <w:t xml:space="preserve"> (ενδεικτικός κατάλογος)</w:t>
      </w:r>
      <w:r w:rsidRPr="00CA0D68">
        <w:rPr>
          <w:rFonts w:cs="Arial"/>
          <w:szCs w:val="22"/>
          <w:lang w:val="el-GR"/>
        </w:rPr>
        <w:t xml:space="preserve">: </w:t>
      </w:r>
    </w:p>
    <w:p w14:paraId="6A7CAB58" w14:textId="77777777" w:rsidR="005B5CBA" w:rsidRPr="00CA0D68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Τα αποτελέσματα των αξιολογήσεων (</w:t>
      </w:r>
      <w:r>
        <w:rPr>
          <w:rFonts w:cs="Arial"/>
          <w:szCs w:val="22"/>
          <w:lang w:val="el-GR"/>
        </w:rPr>
        <w:t>ε</w:t>
      </w:r>
      <w:r w:rsidRPr="00CA0D68">
        <w:rPr>
          <w:rFonts w:cs="Arial"/>
          <w:szCs w:val="22"/>
          <w:lang w:val="el-GR"/>
        </w:rPr>
        <w:t xml:space="preserve">σωτερικών και </w:t>
      </w:r>
      <w:r>
        <w:rPr>
          <w:rFonts w:cs="Arial"/>
          <w:szCs w:val="22"/>
          <w:lang w:val="el-GR"/>
        </w:rPr>
        <w:t>ε</w:t>
      </w:r>
      <w:r w:rsidRPr="00CA0D68">
        <w:rPr>
          <w:rFonts w:cs="Arial"/>
          <w:szCs w:val="22"/>
          <w:lang w:val="el-GR"/>
        </w:rPr>
        <w:t>ξωτερικών)</w:t>
      </w:r>
    </w:p>
    <w:p w14:paraId="4BC63459" w14:textId="77777777" w:rsidR="005B5CBA" w:rsidRPr="00CA0D68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 xml:space="preserve">Η υλοποίηση αποφάσεων και ενεργειών προηγούμενων </w:t>
      </w:r>
      <w:r>
        <w:rPr>
          <w:rFonts w:cs="Arial"/>
          <w:szCs w:val="22"/>
          <w:lang w:val="el-GR"/>
        </w:rPr>
        <w:t>συνεδριάσεων</w:t>
      </w:r>
    </w:p>
    <w:p w14:paraId="0DD30AF5" w14:textId="77777777" w:rsidR="005B5CBA" w:rsidRPr="00CA0D68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Η πορεία του Εσωτερικού Συστήματος Διασφάλισης Ποιότητας, όπως αυτή προκύπτει από τις τιμές των δεικτών ποιότητας και την επίτευξη των στόχων</w:t>
      </w:r>
    </w:p>
    <w:p w14:paraId="74581D8F" w14:textId="77777777" w:rsidR="005B5CBA" w:rsidRPr="00CA0D68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 xml:space="preserve">Η ανάγκη για παρακολούθηση νέων δεικτών και ο επαναπροσδιορισμός των στόχων </w:t>
      </w:r>
      <w:r>
        <w:rPr>
          <w:rFonts w:cs="Arial"/>
          <w:szCs w:val="22"/>
          <w:lang w:val="el-GR"/>
        </w:rPr>
        <w:t>π</w:t>
      </w:r>
      <w:r w:rsidRPr="00CA0D68">
        <w:rPr>
          <w:rFonts w:cs="Arial"/>
          <w:szCs w:val="22"/>
          <w:lang w:val="el-GR"/>
        </w:rPr>
        <w:t>οιότητας</w:t>
      </w:r>
    </w:p>
    <w:p w14:paraId="7372FEDE" w14:textId="77777777" w:rsidR="005B5CBA" w:rsidRPr="00CA0D68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 xml:space="preserve">Τα παράπονα και ο βαθμός ικανοποίησης των </w:t>
      </w:r>
      <w:r>
        <w:rPr>
          <w:rFonts w:cs="Arial"/>
          <w:szCs w:val="22"/>
          <w:lang w:val="el-GR"/>
        </w:rPr>
        <w:t>ενδιαφερόμενων μερών</w:t>
      </w:r>
    </w:p>
    <w:p w14:paraId="1DA877AC" w14:textId="77777777" w:rsidR="005B5CBA" w:rsidRPr="00CA0D68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 xml:space="preserve">Η πορεία υλοποίησης των διορθωτικών ενεργειών που προέκυψαν κατά </w:t>
      </w:r>
      <w:r>
        <w:rPr>
          <w:rFonts w:cs="Arial"/>
          <w:szCs w:val="22"/>
          <w:lang w:val="el-GR"/>
        </w:rPr>
        <w:t>την διάρκεια</w:t>
      </w:r>
      <w:r w:rsidRPr="00CA0D68">
        <w:rPr>
          <w:rFonts w:cs="Arial"/>
          <w:szCs w:val="22"/>
          <w:lang w:val="el-GR"/>
        </w:rPr>
        <w:t xml:space="preserve"> του έτους</w:t>
      </w:r>
    </w:p>
    <w:p w14:paraId="6303C00C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 xml:space="preserve">Η αποτελεσματικότητα και η αποδοτικότητα των Διαδικασιών και Διεργασιών του Συστήματος </w:t>
      </w:r>
      <w:r w:rsidRPr="006248F7">
        <w:rPr>
          <w:rFonts w:cs="Arial"/>
          <w:szCs w:val="22"/>
          <w:lang w:val="el-GR"/>
        </w:rPr>
        <w:t>Ποιότητας</w:t>
      </w:r>
    </w:p>
    <w:p w14:paraId="21EB7FE7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>Η συμμόρφωση των παρεχόμενων υπηρεσιών με την στρατηγική του Ιδρύματος και οι αστοχίες που παρουσιάστηκαν</w:t>
      </w:r>
    </w:p>
    <w:p w14:paraId="629677D7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>Η διατύπωση αλλαγών που ενδεχομένως επηρεάζουν το Εσωτερικό Σύστημα Διασφάλισης Ποιότητας</w:t>
      </w:r>
    </w:p>
    <w:p w14:paraId="4180526A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>Οι προτάσεις βελτίωσης των ενδιαφερόμενων μερών</w:t>
      </w:r>
    </w:p>
    <w:p w14:paraId="72E68824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 xml:space="preserve">Η καταλληλότητα της Πολιτικής Ποιότητας και η ενδεχόμενη ανάγκη αναθεώρησης </w:t>
      </w:r>
      <w:r>
        <w:rPr>
          <w:rFonts w:cs="Arial"/>
          <w:szCs w:val="22"/>
          <w:lang w:val="el-GR"/>
        </w:rPr>
        <w:t>αυτής</w:t>
      </w:r>
    </w:p>
    <w:p w14:paraId="1101D2E7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>Η ανασκόπηση του προγράμματος εκπαίδευσης του προσωπικού του προηγούμενου έτους και η αξιολόγηση της αποτελεσματικότητάς του</w:t>
      </w:r>
    </w:p>
    <w:p w14:paraId="0E04AB48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>Η διερεύνηση των εκπαιδευτικών αναγκών για το επόμενο έτος</w:t>
      </w:r>
    </w:p>
    <w:p w14:paraId="642BA7F2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</w:rPr>
      </w:pPr>
      <w:r w:rsidRPr="006248F7">
        <w:rPr>
          <w:rFonts w:cs="Arial"/>
          <w:szCs w:val="22"/>
        </w:rPr>
        <w:t xml:space="preserve">H </w:t>
      </w:r>
      <w:r w:rsidRPr="006248F7">
        <w:rPr>
          <w:rFonts w:cs="Arial"/>
          <w:szCs w:val="22"/>
          <w:lang w:val="el-GR"/>
        </w:rPr>
        <w:t>π</w:t>
      </w:r>
      <w:r w:rsidRPr="006248F7">
        <w:rPr>
          <w:rFonts w:cs="Arial"/>
          <w:szCs w:val="22"/>
        </w:rPr>
        <w:t>αρακολούθηση</w:t>
      </w:r>
      <w:r w:rsidRPr="006248F7">
        <w:rPr>
          <w:rFonts w:cs="Arial"/>
          <w:szCs w:val="22"/>
          <w:lang w:val="el-GR"/>
        </w:rPr>
        <w:t xml:space="preserve"> </w:t>
      </w:r>
      <w:r>
        <w:rPr>
          <w:rFonts w:cs="Arial"/>
          <w:szCs w:val="22"/>
          <w:lang w:val="el-GR"/>
        </w:rPr>
        <w:t xml:space="preserve">της </w:t>
      </w:r>
      <w:r w:rsidRPr="006248F7">
        <w:rPr>
          <w:rFonts w:cs="Arial"/>
          <w:szCs w:val="22"/>
        </w:rPr>
        <w:t>Νομοθεσίας</w:t>
      </w:r>
    </w:p>
    <w:p w14:paraId="419E942D" w14:textId="77777777" w:rsidR="004F26AD" w:rsidRPr="00CA0D68" w:rsidRDefault="004F26AD" w:rsidP="004F26AD">
      <w:pPr>
        <w:spacing w:before="120" w:after="120" w:line="312" w:lineRule="auto"/>
        <w:ind w:left="567"/>
        <w:contextualSpacing/>
        <w:jc w:val="both"/>
        <w:rPr>
          <w:rFonts w:cs="Arial"/>
          <w:szCs w:val="22"/>
        </w:rPr>
      </w:pPr>
    </w:p>
    <w:p w14:paraId="321A69B3" w14:textId="75679054" w:rsidR="00CA0D68" w:rsidRPr="00CA0D68" w:rsidRDefault="00CA0D68" w:rsidP="00CA0D68">
      <w:pPr>
        <w:spacing w:before="120" w:after="120" w:line="312" w:lineRule="auto"/>
        <w:jc w:val="both"/>
        <w:rPr>
          <w:rFonts w:cs="Arial"/>
          <w:b/>
          <w:szCs w:val="22"/>
          <w:lang w:val="el-GR"/>
        </w:rPr>
      </w:pPr>
      <w:r w:rsidRPr="00CA0D68">
        <w:rPr>
          <w:rFonts w:cs="Arial"/>
          <w:b/>
          <w:szCs w:val="22"/>
          <w:lang w:val="el-GR"/>
        </w:rPr>
        <w:t>2.2</w:t>
      </w:r>
      <w:r w:rsidRPr="00CA0D68">
        <w:rPr>
          <w:rFonts w:cs="Arial"/>
          <w:b/>
          <w:szCs w:val="22"/>
          <w:lang w:val="el-GR"/>
        </w:rPr>
        <w:tab/>
      </w:r>
      <w:r w:rsidR="004F26AD">
        <w:rPr>
          <w:rFonts w:cs="Arial"/>
          <w:b/>
          <w:szCs w:val="22"/>
          <w:lang w:val="el-GR"/>
        </w:rPr>
        <w:t>Συνεδρίαση Επιτροπής Ανασκόπησης</w:t>
      </w:r>
    </w:p>
    <w:p w14:paraId="3A55CB33" w14:textId="77777777" w:rsidR="00CA0D68" w:rsidRPr="00CA0D68" w:rsidRDefault="00CA0D68" w:rsidP="00CA0D68">
      <w:pPr>
        <w:spacing w:before="120" w:after="120" w:line="312" w:lineRule="auto"/>
        <w:jc w:val="both"/>
        <w:rPr>
          <w:rFonts w:cs="Arial"/>
          <w:bCs/>
          <w:szCs w:val="22"/>
          <w:lang w:val="el-GR"/>
        </w:rPr>
      </w:pPr>
      <w:r w:rsidRPr="00CA0D68">
        <w:rPr>
          <w:rFonts w:cs="Arial"/>
          <w:bCs/>
          <w:szCs w:val="22"/>
          <w:lang w:val="el-GR"/>
        </w:rPr>
        <w:t>ΥΠΕΥΘΥΝΟΣ:</w:t>
      </w:r>
      <w:r w:rsidRPr="00CA0D68">
        <w:rPr>
          <w:rFonts w:cs="Arial"/>
          <w:bCs/>
          <w:szCs w:val="22"/>
          <w:lang w:val="el-GR"/>
        </w:rPr>
        <w:tab/>
        <w:t>ΜΟΔΙΠ</w:t>
      </w:r>
    </w:p>
    <w:p w14:paraId="08612ED6" w14:textId="6F362159" w:rsidR="00CA0D68" w:rsidRPr="00CA0D68" w:rsidRDefault="00CA0D68" w:rsidP="00CA0D68">
      <w:pPr>
        <w:spacing w:before="120" w:after="120" w:line="312" w:lineRule="auto"/>
        <w:jc w:val="both"/>
        <w:rPr>
          <w:rFonts w:cs="Arial"/>
          <w:bCs/>
          <w:szCs w:val="22"/>
          <w:lang w:val="el-GR"/>
        </w:rPr>
      </w:pPr>
      <w:r w:rsidRPr="00CA0D68">
        <w:rPr>
          <w:rFonts w:cs="Arial"/>
          <w:bCs/>
          <w:szCs w:val="22"/>
          <w:lang w:val="el-GR"/>
        </w:rPr>
        <w:t>ΑΡΧΕΙΑ:</w:t>
      </w:r>
      <w:r w:rsidRPr="00CA0D68">
        <w:rPr>
          <w:rFonts w:cs="Arial"/>
          <w:bCs/>
          <w:szCs w:val="22"/>
          <w:lang w:val="el-GR"/>
        </w:rPr>
        <w:tab/>
      </w:r>
      <w:r w:rsidRPr="00CA0D68">
        <w:rPr>
          <w:rFonts w:cs="Arial"/>
          <w:bCs/>
          <w:szCs w:val="22"/>
          <w:lang w:val="el-GR"/>
        </w:rPr>
        <w:tab/>
        <w:t>Ε</w:t>
      </w:r>
      <w:r>
        <w:rPr>
          <w:rFonts w:cs="Arial"/>
          <w:bCs/>
          <w:szCs w:val="22"/>
          <w:lang w:val="el-GR"/>
        </w:rPr>
        <w:t>.</w:t>
      </w:r>
      <w:r w:rsidR="004F26AD">
        <w:rPr>
          <w:rFonts w:cs="Arial"/>
          <w:bCs/>
          <w:szCs w:val="22"/>
          <w:lang w:val="el-GR"/>
        </w:rPr>
        <w:t>4</w:t>
      </w:r>
      <w:r>
        <w:rPr>
          <w:rFonts w:cs="Arial"/>
          <w:bCs/>
          <w:szCs w:val="22"/>
          <w:lang w:val="el-GR"/>
        </w:rPr>
        <w:t>.2</w:t>
      </w:r>
      <w:r w:rsidRPr="00CA0D68">
        <w:rPr>
          <w:rFonts w:cs="Arial"/>
          <w:bCs/>
          <w:szCs w:val="22"/>
          <w:lang w:val="el-GR"/>
        </w:rPr>
        <w:t>-01</w:t>
      </w:r>
    </w:p>
    <w:p w14:paraId="61001358" w14:textId="77777777" w:rsidR="00CA0D68" w:rsidRDefault="00CA0D68" w:rsidP="00CA0D68">
      <w:pPr>
        <w:spacing w:before="120" w:after="120" w:line="312" w:lineRule="auto"/>
        <w:jc w:val="both"/>
        <w:rPr>
          <w:rFonts w:cs="Arial"/>
          <w:bCs/>
          <w:szCs w:val="22"/>
          <w:lang w:val="el-GR"/>
        </w:rPr>
      </w:pPr>
      <w:r w:rsidRPr="00CA0D68">
        <w:rPr>
          <w:rFonts w:cs="Arial"/>
          <w:bCs/>
          <w:szCs w:val="22"/>
          <w:lang w:val="el-GR"/>
        </w:rPr>
        <w:t>ΠΕΡΙΓΡΑΦΗ:</w:t>
      </w:r>
      <w:r w:rsidRPr="00CA0D68">
        <w:rPr>
          <w:rFonts w:cs="Arial"/>
          <w:bCs/>
          <w:szCs w:val="22"/>
          <w:lang w:val="el-GR"/>
        </w:rPr>
        <w:tab/>
      </w:r>
    </w:p>
    <w:p w14:paraId="7147467B" w14:textId="77777777" w:rsidR="005B5CBA" w:rsidRPr="006248F7" w:rsidRDefault="005B5CBA" w:rsidP="005B5CBA">
      <w:pPr>
        <w:spacing w:before="120" w:after="120"/>
        <w:jc w:val="both"/>
        <w:rPr>
          <w:rFonts w:cs="Arial"/>
          <w:bCs/>
          <w:szCs w:val="22"/>
          <w:lang w:val="el-GR"/>
        </w:rPr>
      </w:pPr>
      <w:r w:rsidRPr="00CA0D68">
        <w:rPr>
          <w:rFonts w:cs="Arial"/>
          <w:bCs/>
          <w:szCs w:val="22"/>
          <w:lang w:val="el-GR"/>
        </w:rPr>
        <w:t>Το Συμβούλιο Ποιότητας συγκαλείται τουλάχιστον μ</w:t>
      </w:r>
      <w:r>
        <w:rPr>
          <w:rFonts w:cs="Arial"/>
          <w:bCs/>
          <w:szCs w:val="22"/>
          <w:lang w:val="el-GR"/>
        </w:rPr>
        <w:t>ί</w:t>
      </w:r>
      <w:r w:rsidRPr="00CA0D68">
        <w:rPr>
          <w:rFonts w:cs="Arial"/>
          <w:bCs/>
          <w:szCs w:val="22"/>
          <w:lang w:val="el-GR"/>
        </w:rPr>
        <w:t xml:space="preserve">α φορά το έτος, με εισήγηση της ΜΟΔΙΠ ή/και </w:t>
      </w:r>
      <w:r>
        <w:rPr>
          <w:rFonts w:cs="Arial"/>
          <w:bCs/>
          <w:szCs w:val="22"/>
          <w:lang w:val="el-GR"/>
        </w:rPr>
        <w:t xml:space="preserve">με </w:t>
      </w:r>
      <w:r w:rsidRPr="00CA0D68">
        <w:rPr>
          <w:rFonts w:cs="Arial"/>
          <w:bCs/>
          <w:szCs w:val="22"/>
          <w:lang w:val="el-GR"/>
        </w:rPr>
        <w:t>απόφαση της Διοίκησης</w:t>
      </w:r>
      <w:r>
        <w:rPr>
          <w:rFonts w:cs="Arial"/>
          <w:bCs/>
          <w:szCs w:val="22"/>
          <w:lang w:val="el-GR"/>
        </w:rPr>
        <w:t xml:space="preserve"> </w:t>
      </w:r>
      <w:r w:rsidRPr="006248F7">
        <w:rPr>
          <w:rFonts w:cs="Arial"/>
          <w:bCs/>
          <w:szCs w:val="22"/>
          <w:lang w:val="el-GR"/>
        </w:rPr>
        <w:t xml:space="preserve">του Ιδρύματος, καθώς και όποτε άλλοτε κριθεί σκόπιμο. </w:t>
      </w:r>
    </w:p>
    <w:p w14:paraId="5667E068" w14:textId="77777777" w:rsidR="005B5CBA" w:rsidRPr="006248F7" w:rsidRDefault="005B5CBA" w:rsidP="005B5CBA">
      <w:pPr>
        <w:spacing w:before="120" w:after="120"/>
        <w:rPr>
          <w:rFonts w:cs="Arial"/>
          <w:bCs/>
          <w:szCs w:val="22"/>
          <w:lang w:val="el-GR"/>
        </w:rPr>
      </w:pPr>
      <w:r w:rsidRPr="006248F7">
        <w:rPr>
          <w:rFonts w:cs="Arial"/>
          <w:bCs/>
          <w:szCs w:val="22"/>
          <w:lang w:val="el-GR"/>
        </w:rPr>
        <w:t>Συμμετέχοντες στην Επιτροπή Ανασκόπησης είναι:</w:t>
      </w:r>
    </w:p>
    <w:p w14:paraId="6A18DC35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>Ο/Η Πρύτανης/-ις του Ιδρύματος</w:t>
      </w:r>
    </w:p>
    <w:p w14:paraId="56C4C2B5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>Οι Αντιπρυτάνεις</w:t>
      </w:r>
    </w:p>
    <w:p w14:paraId="556E7158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>Ο/Η Πρόεδρος της ΜΟΔΙΠ</w:t>
      </w:r>
    </w:p>
    <w:p w14:paraId="08FF23C6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>Τα μέλη της Επιτροπής Διασφάλισης Ποιότητας</w:t>
      </w:r>
    </w:p>
    <w:p w14:paraId="3F0C1E80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>Ο/ Η Προϊστάμενος/-μένη της Υπηρεσίας Διασφάλισης Ποιότητας</w:t>
      </w:r>
    </w:p>
    <w:p w14:paraId="4EFAD77C" w14:textId="77777777" w:rsidR="005B5CBA" w:rsidRPr="006248F7" w:rsidRDefault="005B5CBA" w:rsidP="005B5CBA">
      <w:pPr>
        <w:numPr>
          <w:ilvl w:val="0"/>
          <w:numId w:val="22"/>
        </w:numPr>
        <w:spacing w:before="120" w:after="120" w:line="312" w:lineRule="auto"/>
        <w:ind w:left="567" w:hanging="567"/>
        <w:contextualSpacing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>Ο Εκτελεστικός Διευθυντής του Ιδρύματος</w:t>
      </w:r>
    </w:p>
    <w:p w14:paraId="2751D7D7" w14:textId="77777777" w:rsidR="004F26AD" w:rsidRPr="004F26AD" w:rsidRDefault="004F26AD" w:rsidP="004F26AD">
      <w:pPr>
        <w:spacing w:before="120" w:after="120" w:line="312" w:lineRule="auto"/>
        <w:ind w:left="567"/>
        <w:contextualSpacing/>
        <w:jc w:val="both"/>
        <w:rPr>
          <w:rFonts w:cs="Arial"/>
          <w:szCs w:val="22"/>
          <w:lang w:val="el-GR"/>
        </w:rPr>
      </w:pPr>
    </w:p>
    <w:p w14:paraId="59C28C5F" w14:textId="77777777" w:rsidR="00CA0D68" w:rsidRPr="00CA0D68" w:rsidRDefault="00CA0D68" w:rsidP="00CA0D68">
      <w:pPr>
        <w:spacing w:before="120" w:after="120" w:line="312" w:lineRule="auto"/>
        <w:jc w:val="both"/>
        <w:rPr>
          <w:rFonts w:cs="Arial"/>
          <w:b/>
          <w:szCs w:val="22"/>
          <w:lang w:val="el-GR"/>
        </w:rPr>
      </w:pPr>
      <w:r w:rsidRPr="00CA0D68">
        <w:rPr>
          <w:rFonts w:cs="Arial"/>
          <w:b/>
          <w:szCs w:val="22"/>
          <w:lang w:val="el-GR"/>
        </w:rPr>
        <w:t>2.3</w:t>
      </w:r>
      <w:r w:rsidRPr="00CA0D68">
        <w:rPr>
          <w:rFonts w:cs="Arial"/>
          <w:b/>
          <w:szCs w:val="22"/>
          <w:lang w:val="el-GR"/>
        </w:rPr>
        <w:tab/>
        <w:t>Διενέργεια Συμβουλίου – Λήψη αποφάσεων</w:t>
      </w:r>
    </w:p>
    <w:p w14:paraId="178FF128" w14:textId="77777777" w:rsidR="00CA0D68" w:rsidRPr="00CA0D68" w:rsidRDefault="00CA0D68" w:rsidP="00CA0D68">
      <w:pPr>
        <w:spacing w:before="120" w:after="120" w:line="312" w:lineRule="auto"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ΥΠΕΥΘΥΝΟΣ:</w:t>
      </w:r>
      <w:r w:rsidRPr="00CA0D68">
        <w:rPr>
          <w:rFonts w:cs="Arial"/>
          <w:szCs w:val="22"/>
          <w:lang w:val="el-GR"/>
        </w:rPr>
        <w:tab/>
        <w:t>ΜΟΔΙΠ</w:t>
      </w:r>
    </w:p>
    <w:p w14:paraId="08233A71" w14:textId="0057932B" w:rsidR="00CA0D68" w:rsidRPr="00CA0D68" w:rsidRDefault="00CA0D68" w:rsidP="00CA0D68">
      <w:pPr>
        <w:spacing w:before="120" w:after="120" w:line="312" w:lineRule="auto"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ΑΡΧΕΙΟ:</w:t>
      </w:r>
      <w:r w:rsidRPr="00CA0D68">
        <w:rPr>
          <w:rFonts w:cs="Arial"/>
          <w:szCs w:val="22"/>
          <w:lang w:val="el-GR"/>
        </w:rPr>
        <w:tab/>
        <w:t>Ε</w:t>
      </w:r>
      <w:r>
        <w:rPr>
          <w:rFonts w:cs="Arial"/>
          <w:szCs w:val="22"/>
          <w:lang w:val="el-GR"/>
        </w:rPr>
        <w:t>.</w:t>
      </w:r>
      <w:r w:rsidR="004F26AD">
        <w:rPr>
          <w:rFonts w:cs="Arial"/>
          <w:szCs w:val="22"/>
          <w:lang w:val="el-GR"/>
        </w:rPr>
        <w:t>4</w:t>
      </w:r>
      <w:r>
        <w:rPr>
          <w:rFonts w:cs="Arial"/>
          <w:szCs w:val="22"/>
          <w:lang w:val="el-GR"/>
        </w:rPr>
        <w:t>.2</w:t>
      </w:r>
      <w:r w:rsidRPr="00CA0D68">
        <w:rPr>
          <w:rFonts w:cs="Arial"/>
          <w:szCs w:val="22"/>
          <w:lang w:val="el-GR"/>
        </w:rPr>
        <w:t>-01</w:t>
      </w:r>
    </w:p>
    <w:p w14:paraId="070BC43B" w14:textId="77777777" w:rsidR="00CA0D68" w:rsidRDefault="00CA0D68" w:rsidP="00CA0D68">
      <w:pPr>
        <w:spacing w:before="120" w:after="120" w:line="312" w:lineRule="auto"/>
        <w:contextualSpacing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ΠΕΡΙΓΡΑΦΗ:</w:t>
      </w:r>
      <w:r w:rsidRPr="00CA0D68">
        <w:rPr>
          <w:rFonts w:cs="Arial"/>
          <w:szCs w:val="22"/>
          <w:lang w:val="el-GR"/>
        </w:rPr>
        <w:tab/>
      </w:r>
    </w:p>
    <w:p w14:paraId="6D916C1F" w14:textId="16A29464" w:rsidR="000332EC" w:rsidRDefault="00CA0D68" w:rsidP="00CA0D68">
      <w:pPr>
        <w:spacing w:before="120" w:after="120" w:line="312" w:lineRule="auto"/>
        <w:contextualSpacing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Τηρούνται πρακτικά με ευθύνη της Γραμματείας της ΜΟΔΙΠ, όπου καταγράφονται αποφάσεις και ενέργειες που σχετίζονται με τα θέματα που αναφέρονται στη</w:t>
      </w:r>
      <w:r w:rsidR="005B5CBA">
        <w:rPr>
          <w:rFonts w:cs="Arial"/>
          <w:szCs w:val="22"/>
          <w:lang w:val="el-GR"/>
        </w:rPr>
        <w:t>ν</w:t>
      </w:r>
      <w:r w:rsidRPr="00CA0D68">
        <w:rPr>
          <w:rFonts w:cs="Arial"/>
          <w:szCs w:val="22"/>
          <w:lang w:val="el-GR"/>
        </w:rPr>
        <w:t xml:space="preserve"> θεματολογία της σύσκεψης (2.1), καθώς και όποιες επιπλέον ενέργειες αποφασ</w:t>
      </w:r>
      <w:r>
        <w:rPr>
          <w:rFonts w:cs="Arial"/>
          <w:szCs w:val="22"/>
          <w:lang w:val="el-GR"/>
        </w:rPr>
        <w:t>ι</w:t>
      </w:r>
      <w:r w:rsidRPr="00CA0D68">
        <w:rPr>
          <w:rFonts w:cs="Arial"/>
          <w:szCs w:val="22"/>
          <w:lang w:val="el-GR"/>
        </w:rPr>
        <w:t>σ</w:t>
      </w:r>
      <w:r w:rsidR="005B5CBA">
        <w:rPr>
          <w:rFonts w:cs="Arial"/>
          <w:szCs w:val="22"/>
          <w:lang w:val="el-GR"/>
        </w:rPr>
        <w:t>τ</w:t>
      </w:r>
      <w:r w:rsidRPr="00CA0D68">
        <w:rPr>
          <w:rFonts w:cs="Arial"/>
          <w:szCs w:val="22"/>
          <w:lang w:val="el-GR"/>
        </w:rPr>
        <w:t>ε</w:t>
      </w:r>
      <w:r>
        <w:rPr>
          <w:rFonts w:cs="Arial"/>
          <w:szCs w:val="22"/>
          <w:lang w:val="el-GR"/>
        </w:rPr>
        <w:t>ί</w:t>
      </w:r>
      <w:r w:rsidRPr="00CA0D68">
        <w:rPr>
          <w:rFonts w:cs="Arial"/>
          <w:szCs w:val="22"/>
          <w:lang w:val="el-GR"/>
        </w:rPr>
        <w:t xml:space="preserve"> να υλοποιηθούν στο τρέχον έτος</w:t>
      </w:r>
      <w:r w:rsidR="00056BFF" w:rsidRPr="00CA0D68">
        <w:rPr>
          <w:rFonts w:cs="Arial"/>
          <w:szCs w:val="22"/>
          <w:lang w:val="el-GR"/>
        </w:rPr>
        <w:t>.</w:t>
      </w:r>
    </w:p>
    <w:p w14:paraId="63563B09" w14:textId="77777777" w:rsidR="004F26AD" w:rsidRPr="00CA0D68" w:rsidRDefault="004F26AD" w:rsidP="00CA0D68">
      <w:pPr>
        <w:spacing w:before="120" w:after="120" w:line="312" w:lineRule="auto"/>
        <w:contextualSpacing/>
        <w:jc w:val="both"/>
        <w:rPr>
          <w:rFonts w:cs="Arial"/>
          <w:szCs w:val="22"/>
          <w:lang w:val="el-GR"/>
        </w:rPr>
      </w:pPr>
    </w:p>
    <w:p w14:paraId="06101B72" w14:textId="77777777" w:rsidR="00CA0D68" w:rsidRPr="00CA0D68" w:rsidRDefault="00CA0D68" w:rsidP="00CA0D68">
      <w:pPr>
        <w:spacing w:before="120" w:after="120" w:line="312" w:lineRule="auto"/>
        <w:jc w:val="both"/>
        <w:rPr>
          <w:rFonts w:cs="Arial"/>
          <w:b/>
          <w:szCs w:val="22"/>
          <w:lang w:val="el-GR"/>
        </w:rPr>
      </w:pPr>
      <w:r w:rsidRPr="00CA0D68">
        <w:rPr>
          <w:rFonts w:cs="Arial"/>
          <w:b/>
          <w:szCs w:val="22"/>
          <w:lang w:val="el-GR"/>
        </w:rPr>
        <w:t>2.4</w:t>
      </w:r>
      <w:r w:rsidRPr="00CA0D68">
        <w:rPr>
          <w:rFonts w:cs="Arial"/>
          <w:b/>
          <w:szCs w:val="22"/>
          <w:lang w:val="el-GR"/>
        </w:rPr>
        <w:tab/>
        <w:t>Ενημέρωση Συγκλήτου</w:t>
      </w:r>
    </w:p>
    <w:p w14:paraId="32F9A095" w14:textId="77777777" w:rsidR="00CA0D68" w:rsidRPr="00CA0D68" w:rsidRDefault="00CA0D68" w:rsidP="00CA0D68">
      <w:pPr>
        <w:spacing w:before="120" w:after="120" w:line="312" w:lineRule="auto"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ΥΠΕΥΘΥΝΟΣ:</w:t>
      </w:r>
      <w:r w:rsidRPr="00CA0D68">
        <w:rPr>
          <w:rFonts w:cs="Arial"/>
          <w:szCs w:val="22"/>
          <w:lang w:val="el-GR"/>
        </w:rPr>
        <w:tab/>
        <w:t>Διοίκηση, ΜΟΔΙΠ</w:t>
      </w:r>
    </w:p>
    <w:p w14:paraId="2D924880" w14:textId="77777777" w:rsidR="00CA0D68" w:rsidRPr="00CA0D68" w:rsidRDefault="00CA0D68" w:rsidP="00CA0D68">
      <w:pPr>
        <w:spacing w:before="120" w:after="120" w:line="312" w:lineRule="auto"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ΑΡΧΕΙΟ:</w:t>
      </w:r>
      <w:r w:rsidRPr="00CA0D68">
        <w:rPr>
          <w:rFonts w:cs="Arial"/>
          <w:szCs w:val="22"/>
          <w:lang w:val="el-GR"/>
        </w:rPr>
        <w:tab/>
      </w:r>
    </w:p>
    <w:p w14:paraId="03E7F5BE" w14:textId="77777777" w:rsidR="00CA0D68" w:rsidRDefault="00CA0D68" w:rsidP="00CA0D68">
      <w:pPr>
        <w:spacing w:before="120" w:after="120" w:line="312" w:lineRule="auto"/>
        <w:jc w:val="both"/>
        <w:rPr>
          <w:rFonts w:cs="Arial"/>
          <w:szCs w:val="22"/>
          <w:lang w:val="el-GR"/>
        </w:rPr>
      </w:pPr>
      <w:r w:rsidRPr="00CA0D68">
        <w:rPr>
          <w:rFonts w:cs="Arial"/>
          <w:szCs w:val="22"/>
          <w:lang w:val="el-GR"/>
        </w:rPr>
        <w:t>ΠΕΡΙΓΡΑΦΗ:</w:t>
      </w:r>
      <w:r w:rsidRPr="00CA0D68">
        <w:rPr>
          <w:rFonts w:cs="Arial"/>
          <w:szCs w:val="22"/>
          <w:lang w:val="el-GR"/>
        </w:rPr>
        <w:tab/>
      </w:r>
    </w:p>
    <w:p w14:paraId="158D10A3" w14:textId="77777777" w:rsidR="005B5CBA" w:rsidRPr="006248F7" w:rsidRDefault="005B5CBA" w:rsidP="005B5CBA">
      <w:pPr>
        <w:spacing w:before="120" w:after="120"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lastRenderedPageBreak/>
        <w:t xml:space="preserve">Ο/Η Πρύτανης/-ις ή ο/η Πρόεδρος της ΜΟΔΙΠ ενημερώνει την Σύγκλητο για τα αποτελέσματα και τις αποφάσεις της </w:t>
      </w:r>
      <w:r>
        <w:rPr>
          <w:rFonts w:cs="Arial"/>
          <w:szCs w:val="22"/>
          <w:lang w:val="el-GR"/>
        </w:rPr>
        <w:t>Ε</w:t>
      </w:r>
      <w:r w:rsidRPr="006248F7">
        <w:rPr>
          <w:rFonts w:cs="Arial"/>
          <w:szCs w:val="22"/>
          <w:lang w:val="el-GR"/>
        </w:rPr>
        <w:t xml:space="preserve">τήσιας </w:t>
      </w:r>
      <w:r>
        <w:rPr>
          <w:rFonts w:cs="Arial"/>
          <w:szCs w:val="22"/>
          <w:lang w:val="el-GR"/>
        </w:rPr>
        <w:t>Α</w:t>
      </w:r>
      <w:r w:rsidRPr="006248F7">
        <w:rPr>
          <w:rFonts w:cs="Arial"/>
          <w:szCs w:val="22"/>
          <w:lang w:val="el-GR"/>
        </w:rPr>
        <w:t>νασκόπησης του ΕΣΔΠ.</w:t>
      </w:r>
    </w:p>
    <w:p w14:paraId="5FC404F5" w14:textId="77777777" w:rsidR="005B5CBA" w:rsidRDefault="005B5CBA" w:rsidP="005B5CBA">
      <w:pPr>
        <w:spacing w:before="120" w:after="120"/>
        <w:jc w:val="both"/>
        <w:rPr>
          <w:rFonts w:cs="Arial"/>
          <w:szCs w:val="22"/>
          <w:lang w:val="el-GR"/>
        </w:rPr>
      </w:pPr>
      <w:r w:rsidRPr="006248F7">
        <w:rPr>
          <w:rFonts w:cs="Arial"/>
          <w:szCs w:val="22"/>
          <w:lang w:val="el-GR"/>
        </w:rPr>
        <w:t xml:space="preserve">Σε περίπτωση που οι αποφάσεις της </w:t>
      </w:r>
      <w:r>
        <w:rPr>
          <w:rFonts w:cs="Arial"/>
          <w:szCs w:val="22"/>
          <w:lang w:val="el-GR"/>
        </w:rPr>
        <w:t>Α</w:t>
      </w:r>
      <w:r w:rsidRPr="006248F7">
        <w:rPr>
          <w:rFonts w:cs="Arial"/>
          <w:szCs w:val="22"/>
          <w:lang w:val="el-GR"/>
        </w:rPr>
        <w:t xml:space="preserve">νασκόπησης επηρεάζουν την </w:t>
      </w:r>
      <w:r>
        <w:rPr>
          <w:rFonts w:cs="Arial"/>
          <w:szCs w:val="22"/>
          <w:lang w:val="el-GR"/>
        </w:rPr>
        <w:t>Σ</w:t>
      </w:r>
      <w:r w:rsidRPr="006248F7">
        <w:rPr>
          <w:rFonts w:cs="Arial"/>
          <w:szCs w:val="22"/>
          <w:lang w:val="el-GR"/>
        </w:rPr>
        <w:t xml:space="preserve">τρατηγική ή/και την </w:t>
      </w:r>
      <w:r>
        <w:rPr>
          <w:rFonts w:cs="Arial"/>
          <w:szCs w:val="22"/>
          <w:lang w:val="el-GR"/>
        </w:rPr>
        <w:t>Π</w:t>
      </w:r>
      <w:r w:rsidRPr="006248F7">
        <w:rPr>
          <w:rFonts w:cs="Arial"/>
          <w:szCs w:val="22"/>
          <w:lang w:val="el-GR"/>
        </w:rPr>
        <w:t xml:space="preserve">ολιτική </w:t>
      </w:r>
      <w:r>
        <w:rPr>
          <w:rFonts w:cs="Arial"/>
          <w:szCs w:val="22"/>
          <w:lang w:val="el-GR"/>
        </w:rPr>
        <w:t>Π</w:t>
      </w:r>
      <w:r w:rsidRPr="006248F7">
        <w:rPr>
          <w:rFonts w:cs="Arial"/>
          <w:szCs w:val="22"/>
          <w:lang w:val="el-GR"/>
        </w:rPr>
        <w:t xml:space="preserve">οιότητας του Ιδρύματος, η Σύγκλητος μετά από εισήγηση της ΜΟΔΙΠ αποφασίζει για την αναθεώρηση της στρατηγικής ή/και της </w:t>
      </w:r>
      <w:r>
        <w:rPr>
          <w:rFonts w:cs="Arial"/>
          <w:szCs w:val="22"/>
          <w:lang w:val="el-GR"/>
        </w:rPr>
        <w:t>Π</w:t>
      </w:r>
      <w:r w:rsidRPr="006248F7">
        <w:rPr>
          <w:rFonts w:cs="Arial"/>
          <w:szCs w:val="22"/>
          <w:lang w:val="el-GR"/>
        </w:rPr>
        <w:t xml:space="preserve">ολιτικής </w:t>
      </w:r>
      <w:r>
        <w:rPr>
          <w:rFonts w:cs="Arial"/>
          <w:szCs w:val="22"/>
          <w:lang w:val="el-GR"/>
        </w:rPr>
        <w:t>Π</w:t>
      </w:r>
      <w:r w:rsidRPr="006248F7">
        <w:rPr>
          <w:rFonts w:cs="Arial"/>
          <w:szCs w:val="22"/>
          <w:lang w:val="el-GR"/>
        </w:rPr>
        <w:t>οιότητας.</w:t>
      </w:r>
    </w:p>
    <w:p w14:paraId="6D91DF31" w14:textId="77777777" w:rsidR="00AA414F" w:rsidRPr="000332EC" w:rsidRDefault="00AA414F" w:rsidP="00CA0D68">
      <w:pPr>
        <w:spacing w:before="120" w:after="120" w:line="312" w:lineRule="auto"/>
        <w:jc w:val="both"/>
        <w:rPr>
          <w:rFonts w:cs="Arial"/>
          <w:szCs w:val="22"/>
          <w:lang w:val="el-GR"/>
        </w:rPr>
      </w:pPr>
    </w:p>
    <w:p w14:paraId="1991BF0B" w14:textId="78ADAA2D" w:rsidR="000332EC" w:rsidRPr="000332EC" w:rsidRDefault="000332EC" w:rsidP="002220F0">
      <w:pPr>
        <w:pStyle w:val="1"/>
        <w:rPr>
          <w:lang w:val="el-GR"/>
        </w:rPr>
      </w:pPr>
      <w:bookmarkStart w:id="9" w:name="_Toc129020984"/>
      <w:bookmarkStart w:id="10" w:name="_Toc137893779"/>
      <w:r w:rsidRPr="000332EC">
        <w:rPr>
          <w:lang w:val="el-GR"/>
        </w:rPr>
        <w:t>ΧΡΟΝΟΔΙΑΓΡΑΜΜΑ</w:t>
      </w:r>
      <w:bookmarkEnd w:id="9"/>
      <w:bookmarkEnd w:id="10"/>
    </w:p>
    <w:p w14:paraId="0975A290" w14:textId="3885110D" w:rsidR="003D326A" w:rsidRDefault="003D326A" w:rsidP="003D326A">
      <w:pPr>
        <w:spacing w:before="120" w:after="120" w:line="312" w:lineRule="auto"/>
        <w:jc w:val="both"/>
        <w:rPr>
          <w:rFonts w:cs="Arial"/>
          <w:szCs w:val="22"/>
          <w:lang w:val="el-GR"/>
        </w:rPr>
      </w:pPr>
      <w:r w:rsidRPr="000B6D71">
        <w:rPr>
          <w:rFonts w:cs="Arial"/>
          <w:szCs w:val="22"/>
          <w:lang w:val="el-GR"/>
        </w:rPr>
        <w:t>Το Συμβούλιο Ποιότητας διενεργείται τουλάχιστον μ</w:t>
      </w:r>
      <w:r>
        <w:rPr>
          <w:rFonts w:cs="Arial"/>
          <w:szCs w:val="22"/>
          <w:lang w:val="el-GR"/>
        </w:rPr>
        <w:t>ί</w:t>
      </w:r>
      <w:r w:rsidRPr="000B6D71">
        <w:rPr>
          <w:rFonts w:cs="Arial"/>
          <w:szCs w:val="22"/>
          <w:lang w:val="el-GR"/>
        </w:rPr>
        <w:t xml:space="preserve">α φορά το </w:t>
      </w:r>
      <w:r w:rsidRPr="006248F7">
        <w:rPr>
          <w:rFonts w:cs="Arial"/>
          <w:szCs w:val="22"/>
          <w:lang w:val="el-GR"/>
        </w:rPr>
        <w:t>έτος στο πλαίσιο της Ανασκόπησης του ΕΣΔΠ. Μπορεί να πραγματοποιηθεί εκτάκτως, όποτε παραστεί ανάγκη (π.χ. σημαντική αλλαγή στη</w:t>
      </w:r>
      <w:r>
        <w:rPr>
          <w:rFonts w:cs="Arial"/>
          <w:szCs w:val="22"/>
          <w:lang w:val="el-GR"/>
        </w:rPr>
        <w:t>ν</w:t>
      </w:r>
      <w:r w:rsidRPr="006248F7">
        <w:rPr>
          <w:rFonts w:cs="Arial"/>
          <w:szCs w:val="22"/>
          <w:lang w:val="el-GR"/>
        </w:rPr>
        <w:t xml:space="preserve"> στελέχωση ή την λειτουργία του ιδρύματος, εφαρμογή νέας νομοθεσίας, κ.λπ.), για να</w:t>
      </w:r>
      <w:r w:rsidRPr="000B6D71">
        <w:rPr>
          <w:rFonts w:cs="Arial"/>
          <w:szCs w:val="22"/>
          <w:lang w:val="el-GR"/>
        </w:rPr>
        <w:t xml:space="preserve"> εξασφαλιστεί η ομαλή λειτουργία του Ιδρύματος και η ορθή εφαρμογή του </w:t>
      </w:r>
      <w:r>
        <w:rPr>
          <w:rFonts w:cs="Arial"/>
          <w:szCs w:val="22"/>
          <w:lang w:val="el-GR"/>
        </w:rPr>
        <w:t>Ε</w:t>
      </w:r>
      <w:r w:rsidRPr="000B6D71">
        <w:rPr>
          <w:rFonts w:cs="Arial"/>
          <w:szCs w:val="22"/>
          <w:lang w:val="el-GR"/>
        </w:rPr>
        <w:t>ΣΔΠ.</w:t>
      </w:r>
    </w:p>
    <w:p w14:paraId="0D816B95" w14:textId="77777777" w:rsidR="00AA414F" w:rsidRDefault="00AA414F" w:rsidP="00963D48">
      <w:pPr>
        <w:spacing w:before="120" w:after="120" w:line="312" w:lineRule="auto"/>
        <w:jc w:val="both"/>
        <w:rPr>
          <w:rFonts w:cs="Arial"/>
          <w:szCs w:val="22"/>
          <w:lang w:val="el-GR"/>
        </w:rPr>
      </w:pPr>
    </w:p>
    <w:p w14:paraId="3990C420" w14:textId="520A2CB3" w:rsidR="00963D48" w:rsidRDefault="00963D48" w:rsidP="002220F0">
      <w:pPr>
        <w:pStyle w:val="1"/>
        <w:rPr>
          <w:lang w:val="el-GR"/>
        </w:rPr>
      </w:pPr>
      <w:bookmarkStart w:id="11" w:name="_Toc137893780"/>
      <w:r>
        <w:rPr>
          <w:lang w:val="el-GR"/>
        </w:rPr>
        <w:t>ΣΧΕΤΙΚΑ ΕΓΓΡΑΦΑ</w:t>
      </w:r>
      <w:bookmarkEnd w:id="11"/>
      <w:r w:rsidR="00DA4988">
        <w:rPr>
          <w:lang w:val="el-GR"/>
        </w:rPr>
        <w:t xml:space="preserve"> </w:t>
      </w:r>
    </w:p>
    <w:p w14:paraId="61D605DF" w14:textId="7847F448" w:rsidR="00DA4988" w:rsidRPr="00992451" w:rsidRDefault="00903D02" w:rsidP="00992451">
      <w:pPr>
        <w:numPr>
          <w:ilvl w:val="0"/>
          <w:numId w:val="24"/>
        </w:numPr>
        <w:ind w:left="567" w:hanging="567"/>
        <w:rPr>
          <w:rFonts w:cs="Arial"/>
          <w:szCs w:val="22"/>
          <w:lang w:val="el-GR"/>
        </w:rPr>
      </w:pPr>
      <w:r w:rsidRPr="00992451">
        <w:rPr>
          <w:rFonts w:cs="Arial"/>
          <w:szCs w:val="22"/>
          <w:lang w:val="el-GR"/>
        </w:rPr>
        <w:t>Στρατηγική και Πολιτική Ποιότητας του Ιδρύματος</w:t>
      </w:r>
    </w:p>
    <w:p w14:paraId="65C76818" w14:textId="4F5A80CE" w:rsidR="00903D02" w:rsidRDefault="00903D02" w:rsidP="00992451">
      <w:pPr>
        <w:numPr>
          <w:ilvl w:val="0"/>
          <w:numId w:val="24"/>
        </w:numPr>
        <w:ind w:left="567" w:hanging="567"/>
        <w:rPr>
          <w:rFonts w:cs="Arial"/>
          <w:szCs w:val="22"/>
          <w:lang w:val="el-GR"/>
        </w:rPr>
      </w:pPr>
      <w:r w:rsidRPr="00992451">
        <w:rPr>
          <w:rFonts w:cs="Arial"/>
          <w:szCs w:val="22"/>
          <w:lang w:val="el-GR"/>
        </w:rPr>
        <w:t>Αναφορές εσωτερικών (ΜΟΔΙΠ) &amp; εξωτερικών (ΕΘΑΑΕ) αξιολογήσεων</w:t>
      </w:r>
    </w:p>
    <w:p w14:paraId="112852B2" w14:textId="77777777" w:rsidR="00AA414F" w:rsidRPr="00992451" w:rsidRDefault="00AA414F" w:rsidP="00AA414F">
      <w:pPr>
        <w:ind w:left="567"/>
        <w:rPr>
          <w:rFonts w:cs="Arial"/>
          <w:szCs w:val="22"/>
          <w:lang w:val="el-GR"/>
        </w:rPr>
      </w:pPr>
    </w:p>
    <w:p w14:paraId="46B840EF" w14:textId="6191B8C8" w:rsidR="000332EC" w:rsidRPr="00F27519" w:rsidRDefault="00963D48" w:rsidP="002220F0">
      <w:pPr>
        <w:pStyle w:val="1"/>
      </w:pPr>
      <w:bookmarkStart w:id="12" w:name="_Toc108210834"/>
      <w:bookmarkStart w:id="13" w:name="_Toc129020987"/>
      <w:bookmarkStart w:id="14" w:name="_Toc137893781"/>
      <w:r w:rsidRPr="00F27519">
        <w:rPr>
          <w:lang w:val="el-GR"/>
        </w:rPr>
        <w:t xml:space="preserve">ΤΕΚΜΗΡΙΩΣΗ - </w:t>
      </w:r>
      <w:r w:rsidR="000332EC" w:rsidRPr="00F27519">
        <w:t>ΑΡΧΕΙΑ</w:t>
      </w:r>
      <w:bookmarkEnd w:id="12"/>
      <w:bookmarkEnd w:id="13"/>
      <w:bookmarkEnd w:id="14"/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760"/>
        <w:gridCol w:w="2884"/>
        <w:gridCol w:w="1862"/>
        <w:gridCol w:w="1692"/>
        <w:gridCol w:w="1765"/>
      </w:tblGrid>
      <w:tr w:rsidR="00AE2245" w14:paraId="48865A8F" w14:textId="77777777">
        <w:trPr>
          <w:trHeight w:val="1287"/>
        </w:trPr>
        <w:tc>
          <w:tcPr>
            <w:tcW w:w="883" w:type="pct"/>
            <w:shd w:val="clear" w:color="auto" w:fill="D9E2F3"/>
          </w:tcPr>
          <w:p w14:paraId="259FDAA1" w14:textId="77777777" w:rsidR="00AA414F" w:rsidRDefault="00AA414F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ΚΩΔΙΚΟΣ</w:t>
            </w:r>
          </w:p>
        </w:tc>
        <w:tc>
          <w:tcPr>
            <w:tcW w:w="1447" w:type="pct"/>
            <w:shd w:val="clear" w:color="auto" w:fill="D9E2F3"/>
          </w:tcPr>
          <w:p w14:paraId="0093291C" w14:textId="77777777" w:rsidR="00AA414F" w:rsidRDefault="00AA414F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ΤΙΤΛΟΣ</w:t>
            </w:r>
          </w:p>
        </w:tc>
        <w:tc>
          <w:tcPr>
            <w:tcW w:w="934" w:type="pct"/>
            <w:shd w:val="clear" w:color="auto" w:fill="D9E2F3"/>
          </w:tcPr>
          <w:p w14:paraId="7A8DF103" w14:textId="77777777" w:rsidR="00AA414F" w:rsidRDefault="00AA414F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ΤΡΟΠΟΣ ΤΗΡΗΣΗΣ</w:t>
            </w:r>
          </w:p>
          <w:p w14:paraId="289CC9C0" w14:textId="36CBB83B" w:rsidR="00AA414F" w:rsidRDefault="00AA414F">
            <w:pPr>
              <w:spacing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>
              <w:rPr>
                <w:rFonts w:cs="Arial"/>
                <w:b/>
                <w:szCs w:val="22"/>
              </w:rPr>
              <w:t>ΗΛΕΚΤΡ/ΚΟ</w:t>
            </w:r>
            <w:r>
              <w:rPr>
                <w:rFonts w:cs="Arial"/>
                <w:b/>
                <w:szCs w:val="22"/>
                <w:lang w:val="el-GR"/>
              </w:rPr>
              <w:t xml:space="preserve"> ΑΡΧΕΙΟ</w:t>
            </w:r>
          </w:p>
        </w:tc>
        <w:tc>
          <w:tcPr>
            <w:tcW w:w="849" w:type="pct"/>
            <w:shd w:val="clear" w:color="auto" w:fill="D9E2F3"/>
          </w:tcPr>
          <w:p w14:paraId="21F49588" w14:textId="77777777" w:rsidR="00AA414F" w:rsidRDefault="00AA414F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ΧΡΟΝΟΣ ΦΥΛΑΞΗΣ</w:t>
            </w:r>
          </w:p>
        </w:tc>
        <w:tc>
          <w:tcPr>
            <w:tcW w:w="886" w:type="pct"/>
            <w:shd w:val="clear" w:color="auto" w:fill="D9E2F3"/>
          </w:tcPr>
          <w:p w14:paraId="3F194C06" w14:textId="77777777" w:rsidR="00AA414F" w:rsidRDefault="00AA414F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ΥΠΕΥΘΥΝΟΣ ΤΗΡΗΣΗΣ</w:t>
            </w:r>
          </w:p>
        </w:tc>
      </w:tr>
      <w:tr w:rsidR="00AE2245" w14:paraId="1E6B24D2" w14:textId="77777777">
        <w:trPr>
          <w:trHeight w:val="600"/>
        </w:trPr>
        <w:tc>
          <w:tcPr>
            <w:tcW w:w="883" w:type="pct"/>
            <w:shd w:val="clear" w:color="auto" w:fill="auto"/>
          </w:tcPr>
          <w:p w14:paraId="405363EC" w14:textId="62C84308" w:rsidR="00AA414F" w:rsidRDefault="00AA414F">
            <w:pPr>
              <w:spacing w:before="120" w:after="12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>
              <w:rPr>
                <w:rFonts w:cs="Arial"/>
                <w:b/>
                <w:szCs w:val="22"/>
                <w:lang w:val="el-GR"/>
              </w:rPr>
              <w:t>Ε.4.2-01</w:t>
            </w:r>
          </w:p>
        </w:tc>
        <w:tc>
          <w:tcPr>
            <w:tcW w:w="1447" w:type="pct"/>
            <w:shd w:val="clear" w:color="auto" w:fill="auto"/>
          </w:tcPr>
          <w:p w14:paraId="5A2D1ED6" w14:textId="2F55FFD7" w:rsidR="00AA414F" w:rsidRDefault="00AA414F">
            <w:pPr>
              <w:spacing w:before="120" w:after="120" w:line="240" w:lineRule="auto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</w:rPr>
              <w:t xml:space="preserve">Πρακτικά </w:t>
            </w:r>
            <w:r w:rsidR="003D326A">
              <w:rPr>
                <w:rFonts w:cs="Arial"/>
                <w:szCs w:val="22"/>
                <w:lang w:val="el-GR"/>
              </w:rPr>
              <w:t>Α</w:t>
            </w:r>
            <w:r>
              <w:rPr>
                <w:rFonts w:cs="Arial"/>
                <w:szCs w:val="22"/>
              </w:rPr>
              <w:t xml:space="preserve">νασκόπησης </w:t>
            </w:r>
            <w:r>
              <w:rPr>
                <w:rFonts w:cs="Arial"/>
                <w:szCs w:val="22"/>
                <w:lang w:val="el-GR"/>
              </w:rPr>
              <w:t>Ε</w:t>
            </w:r>
            <w:r>
              <w:rPr>
                <w:rFonts w:cs="Arial"/>
                <w:szCs w:val="22"/>
              </w:rPr>
              <w:t>ΣΔΠ</w:t>
            </w:r>
          </w:p>
        </w:tc>
        <w:tc>
          <w:tcPr>
            <w:tcW w:w="934" w:type="pct"/>
            <w:shd w:val="clear" w:color="auto" w:fill="auto"/>
          </w:tcPr>
          <w:p w14:paraId="279AC841" w14:textId="77777777" w:rsidR="00AA414F" w:rsidRDefault="00AA414F">
            <w:pPr>
              <w:spacing w:before="120" w:after="120"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sym w:font="Wingdings" w:char="F0FC"/>
            </w:r>
          </w:p>
        </w:tc>
        <w:tc>
          <w:tcPr>
            <w:tcW w:w="849" w:type="pct"/>
            <w:shd w:val="clear" w:color="auto" w:fill="auto"/>
          </w:tcPr>
          <w:p w14:paraId="780131E3" w14:textId="11439798" w:rsidR="00AA414F" w:rsidRDefault="003D326A">
            <w:pPr>
              <w:spacing w:before="120" w:after="120" w:line="240" w:lineRule="auto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Ε</w:t>
            </w:r>
            <w:r w:rsidR="00AA414F">
              <w:rPr>
                <w:rFonts w:cs="Arial"/>
                <w:szCs w:val="22"/>
              </w:rPr>
              <w:t>π’ άπειρον</w:t>
            </w:r>
          </w:p>
        </w:tc>
        <w:tc>
          <w:tcPr>
            <w:tcW w:w="886" w:type="pct"/>
            <w:shd w:val="clear" w:color="auto" w:fill="auto"/>
          </w:tcPr>
          <w:p w14:paraId="60E3CE38" w14:textId="77777777" w:rsidR="00AA414F" w:rsidRDefault="00AA414F">
            <w:pPr>
              <w:spacing w:before="120" w:after="12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ΜΟΔΙΠ</w:t>
            </w:r>
          </w:p>
        </w:tc>
      </w:tr>
      <w:tr w:rsidR="00AE2245" w14:paraId="74713948" w14:textId="77777777">
        <w:trPr>
          <w:trHeight w:val="600"/>
        </w:trPr>
        <w:tc>
          <w:tcPr>
            <w:tcW w:w="883" w:type="pct"/>
            <w:shd w:val="clear" w:color="auto" w:fill="auto"/>
          </w:tcPr>
          <w:p w14:paraId="13FE5AEB" w14:textId="6B5D80F1" w:rsidR="00AA414F" w:rsidRDefault="00AA414F">
            <w:pPr>
              <w:spacing w:before="120" w:after="12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>
              <w:rPr>
                <w:rFonts w:cs="Arial"/>
                <w:b/>
                <w:szCs w:val="22"/>
                <w:lang w:val="el-GR"/>
              </w:rPr>
              <w:t>Ε.4.3-01</w:t>
            </w:r>
          </w:p>
        </w:tc>
        <w:tc>
          <w:tcPr>
            <w:tcW w:w="1447" w:type="pct"/>
            <w:shd w:val="clear" w:color="auto" w:fill="auto"/>
          </w:tcPr>
          <w:p w14:paraId="1FF2B893" w14:textId="2F9191F4" w:rsidR="00AA414F" w:rsidRDefault="00AA414F">
            <w:pPr>
              <w:spacing w:before="120" w:after="120" w:line="240" w:lineRule="auto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Διορθωτικές Ενέργειες</w:t>
            </w:r>
          </w:p>
        </w:tc>
        <w:tc>
          <w:tcPr>
            <w:tcW w:w="934" w:type="pct"/>
            <w:shd w:val="clear" w:color="auto" w:fill="auto"/>
          </w:tcPr>
          <w:p w14:paraId="2DC9F3CD" w14:textId="1351CC0B" w:rsidR="00AA414F" w:rsidRDefault="00AA414F">
            <w:pPr>
              <w:spacing w:before="120" w:after="120"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sym w:font="Wingdings" w:char="F0FC"/>
            </w:r>
          </w:p>
        </w:tc>
        <w:tc>
          <w:tcPr>
            <w:tcW w:w="849" w:type="pct"/>
            <w:shd w:val="clear" w:color="auto" w:fill="auto"/>
          </w:tcPr>
          <w:p w14:paraId="379ABEDD" w14:textId="582F2549" w:rsidR="00AA414F" w:rsidRDefault="003D326A">
            <w:pPr>
              <w:spacing w:before="120" w:after="12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l-GR"/>
              </w:rPr>
              <w:t>Ε</w:t>
            </w:r>
            <w:r w:rsidR="00AA414F">
              <w:rPr>
                <w:rFonts w:cs="Arial"/>
                <w:szCs w:val="22"/>
              </w:rPr>
              <w:t>π’ άπειρον</w:t>
            </w:r>
          </w:p>
        </w:tc>
        <w:tc>
          <w:tcPr>
            <w:tcW w:w="886" w:type="pct"/>
            <w:shd w:val="clear" w:color="auto" w:fill="auto"/>
          </w:tcPr>
          <w:p w14:paraId="4698F163" w14:textId="52665FE1" w:rsidR="00AA414F" w:rsidRDefault="00AA414F">
            <w:pPr>
              <w:spacing w:before="120" w:after="12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ΜΟΔΙΠ</w:t>
            </w:r>
          </w:p>
        </w:tc>
      </w:tr>
    </w:tbl>
    <w:p w14:paraId="02C2CE2F" w14:textId="77777777" w:rsidR="00AA414F" w:rsidRDefault="00AA414F" w:rsidP="00AA414F">
      <w:pPr>
        <w:pStyle w:val="1"/>
        <w:numPr>
          <w:ilvl w:val="0"/>
          <w:numId w:val="0"/>
        </w:numPr>
        <w:ind w:left="432"/>
        <w:rPr>
          <w:lang w:val="el-GR"/>
        </w:rPr>
      </w:pPr>
      <w:bookmarkStart w:id="15" w:name="_Toc481663130"/>
      <w:bookmarkStart w:id="16" w:name="_Toc129020986"/>
      <w:bookmarkStart w:id="17" w:name="_Toc137893782"/>
    </w:p>
    <w:p w14:paraId="3B84CFED" w14:textId="3C9D89F8" w:rsidR="00963D48" w:rsidRPr="000332EC" w:rsidRDefault="00963D48" w:rsidP="002220F0">
      <w:pPr>
        <w:pStyle w:val="1"/>
        <w:rPr>
          <w:lang w:val="el-GR"/>
        </w:rPr>
      </w:pPr>
      <w:r w:rsidRPr="000332EC">
        <w:rPr>
          <w:lang w:val="el-GR"/>
        </w:rPr>
        <w:t>ΥΠΕΥΘΥΝΟΤΗΤΕΣ</w:t>
      </w:r>
      <w:bookmarkEnd w:id="15"/>
      <w:bookmarkEnd w:id="16"/>
      <w:bookmarkEnd w:id="17"/>
    </w:p>
    <w:p w14:paraId="712995A8" w14:textId="23B638AA" w:rsidR="00963D48" w:rsidRDefault="00963D48" w:rsidP="00AA414F">
      <w:pPr>
        <w:rPr>
          <w:lang w:val="el-GR"/>
        </w:rPr>
      </w:pPr>
      <w:r w:rsidRPr="000332EC">
        <w:rPr>
          <w:lang w:val="el-GR"/>
        </w:rPr>
        <w:t>Η ΜΟΔΙΠ έχει την ευθύνη για τη</w:t>
      </w:r>
      <w:r w:rsidR="003D326A">
        <w:rPr>
          <w:lang w:val="el-GR"/>
        </w:rPr>
        <w:t>ν</w:t>
      </w:r>
      <w:r w:rsidRPr="000332EC">
        <w:rPr>
          <w:lang w:val="el-GR"/>
        </w:rPr>
        <w:t xml:space="preserve"> σύνταξη και την αναθεώρηση της παρούσας Διαδικασίας.</w:t>
      </w:r>
    </w:p>
    <w:p w14:paraId="20714DB9" w14:textId="77777777" w:rsidR="00AA414F" w:rsidRPr="000332EC" w:rsidRDefault="00AA414F" w:rsidP="00963D48">
      <w:pPr>
        <w:spacing w:before="120" w:after="120" w:line="312" w:lineRule="auto"/>
        <w:jc w:val="both"/>
        <w:rPr>
          <w:rFonts w:cs="Arial"/>
          <w:szCs w:val="22"/>
          <w:lang w:val="el-GR"/>
        </w:rPr>
      </w:pPr>
    </w:p>
    <w:p w14:paraId="4C64ED5F" w14:textId="6D5B55B6" w:rsidR="00D53900" w:rsidRPr="000332EC" w:rsidRDefault="00D53900" w:rsidP="002220F0">
      <w:pPr>
        <w:pStyle w:val="1"/>
        <w:rPr>
          <w:lang w:val="el-GR"/>
        </w:rPr>
      </w:pPr>
      <w:bookmarkStart w:id="18" w:name="_Toc481663129"/>
      <w:bookmarkStart w:id="19" w:name="_Toc129020985"/>
      <w:bookmarkStart w:id="20" w:name="_Toc137893783"/>
      <w:bookmarkStart w:id="21" w:name="_Hlk129020820"/>
      <w:r w:rsidRPr="000332EC">
        <w:rPr>
          <w:lang w:val="el-GR"/>
        </w:rPr>
        <w:t>ΕΠΕΞΗΓΗΣΕΙΣ</w:t>
      </w:r>
      <w:bookmarkEnd w:id="18"/>
      <w:bookmarkEnd w:id="19"/>
      <w:bookmarkEnd w:id="20"/>
    </w:p>
    <w:bookmarkEnd w:id="21"/>
    <w:p w14:paraId="56F33365" w14:textId="64DE7F85" w:rsidR="00D53900" w:rsidRDefault="00D53900" w:rsidP="00D53900">
      <w:pPr>
        <w:spacing w:before="120" w:after="120" w:line="312" w:lineRule="auto"/>
        <w:rPr>
          <w:rFonts w:cs="Arial"/>
          <w:szCs w:val="22"/>
          <w:lang w:val="el-GR"/>
        </w:rPr>
      </w:pPr>
      <w:r w:rsidRPr="000332EC">
        <w:rPr>
          <w:rFonts w:cs="Arial"/>
          <w:szCs w:val="22"/>
          <w:lang w:val="el-GR"/>
        </w:rPr>
        <w:t xml:space="preserve">Δεν υπάρχουν επεξηγήσεις στην παρούσα </w:t>
      </w:r>
      <w:r w:rsidR="003D326A">
        <w:rPr>
          <w:rFonts w:cs="Arial"/>
          <w:szCs w:val="22"/>
          <w:lang w:val="el-GR"/>
        </w:rPr>
        <w:t>Δ</w:t>
      </w:r>
      <w:r w:rsidRPr="000332EC">
        <w:rPr>
          <w:rFonts w:cs="Arial"/>
          <w:szCs w:val="22"/>
          <w:lang w:val="el-GR"/>
        </w:rPr>
        <w:t>ιαδικασία.</w:t>
      </w:r>
    </w:p>
    <w:p w14:paraId="2183F758" w14:textId="77777777" w:rsidR="00AA414F" w:rsidRPr="000332EC" w:rsidRDefault="00AA414F" w:rsidP="00D53900">
      <w:pPr>
        <w:spacing w:before="120" w:after="120" w:line="312" w:lineRule="auto"/>
        <w:rPr>
          <w:rFonts w:cs="Arial"/>
          <w:szCs w:val="22"/>
          <w:lang w:val="el-GR"/>
        </w:rPr>
      </w:pPr>
    </w:p>
    <w:p w14:paraId="61889FDD" w14:textId="031C681C" w:rsidR="00981D45" w:rsidRDefault="00981D45" w:rsidP="002220F0">
      <w:pPr>
        <w:pStyle w:val="1"/>
        <w:rPr>
          <w:lang w:val="el-GR"/>
        </w:rPr>
      </w:pPr>
      <w:bookmarkStart w:id="22" w:name="_Toc137893784"/>
      <w:r>
        <w:rPr>
          <w:lang w:val="el-GR"/>
        </w:rPr>
        <w:lastRenderedPageBreak/>
        <w:t>ΟΔΗΓΙΕΣ ΕΡΓΑΣΙΑΣ</w:t>
      </w:r>
      <w:bookmarkEnd w:id="22"/>
    </w:p>
    <w:p w14:paraId="21377BA3" w14:textId="77777777" w:rsidR="00D72352" w:rsidRDefault="00D72352" w:rsidP="00D72352">
      <w:pPr>
        <w:rPr>
          <w:lang w:val="el-GR"/>
        </w:rPr>
      </w:pPr>
    </w:p>
    <w:p w14:paraId="4A0A67BD" w14:textId="77777777" w:rsidR="00D72352" w:rsidRDefault="00D72352" w:rsidP="00D72352">
      <w:pPr>
        <w:rPr>
          <w:lang w:val="el-GR"/>
        </w:rPr>
      </w:pPr>
    </w:p>
    <w:p w14:paraId="40906720" w14:textId="77777777" w:rsidR="00D72352" w:rsidRDefault="00D72352" w:rsidP="00D72352">
      <w:pPr>
        <w:rPr>
          <w:lang w:val="el-GR"/>
        </w:rPr>
      </w:pPr>
    </w:p>
    <w:p w14:paraId="3762C088" w14:textId="77777777" w:rsidR="00D72352" w:rsidRDefault="00D72352" w:rsidP="00D72352">
      <w:pPr>
        <w:rPr>
          <w:lang w:val="el-GR"/>
        </w:rPr>
      </w:pPr>
    </w:p>
    <w:p w14:paraId="05C998E1" w14:textId="77777777" w:rsidR="00D72352" w:rsidRDefault="00D72352" w:rsidP="00D72352">
      <w:pPr>
        <w:rPr>
          <w:lang w:val="el-GR"/>
        </w:rPr>
      </w:pPr>
    </w:p>
    <w:p w14:paraId="25491E31" w14:textId="77777777" w:rsidR="00D72352" w:rsidRDefault="00D72352" w:rsidP="00D72352">
      <w:pPr>
        <w:rPr>
          <w:lang w:val="el-GR"/>
        </w:rPr>
      </w:pPr>
    </w:p>
    <w:p w14:paraId="11A95EC6" w14:textId="77777777" w:rsidR="00D72352" w:rsidRDefault="00D72352" w:rsidP="00D72352">
      <w:pPr>
        <w:rPr>
          <w:lang w:val="el-GR"/>
        </w:rPr>
      </w:pPr>
    </w:p>
    <w:p w14:paraId="4FEFED74" w14:textId="77777777" w:rsidR="00D72352" w:rsidRDefault="00D72352" w:rsidP="00D72352">
      <w:pPr>
        <w:rPr>
          <w:lang w:val="el-GR"/>
        </w:rPr>
      </w:pPr>
    </w:p>
    <w:p w14:paraId="2871182B" w14:textId="77777777" w:rsidR="00D72352" w:rsidRDefault="00D72352" w:rsidP="00D72352">
      <w:pPr>
        <w:rPr>
          <w:lang w:val="el-GR"/>
        </w:rPr>
      </w:pPr>
    </w:p>
    <w:p w14:paraId="7456A817" w14:textId="77777777" w:rsidR="00D72352" w:rsidRDefault="00D72352" w:rsidP="00D72352">
      <w:pPr>
        <w:rPr>
          <w:lang w:val="el-GR"/>
        </w:rPr>
      </w:pPr>
    </w:p>
    <w:p w14:paraId="09986308" w14:textId="77777777" w:rsidR="00D72352" w:rsidRDefault="00D72352" w:rsidP="00D72352">
      <w:pPr>
        <w:rPr>
          <w:lang w:val="el-GR"/>
        </w:rPr>
      </w:pPr>
    </w:p>
    <w:p w14:paraId="6387C71C" w14:textId="77777777" w:rsidR="00D72352" w:rsidRDefault="00D72352" w:rsidP="00D72352">
      <w:pPr>
        <w:rPr>
          <w:lang w:val="el-GR"/>
        </w:rPr>
      </w:pPr>
    </w:p>
    <w:p w14:paraId="59F9414C" w14:textId="77777777" w:rsidR="00D72352" w:rsidRDefault="00D72352" w:rsidP="00D72352">
      <w:pPr>
        <w:rPr>
          <w:lang w:val="el-GR"/>
        </w:rPr>
      </w:pPr>
    </w:p>
    <w:p w14:paraId="35467877" w14:textId="77777777" w:rsidR="00D72352" w:rsidRDefault="00D72352" w:rsidP="00D72352">
      <w:pPr>
        <w:rPr>
          <w:lang w:val="el-GR"/>
        </w:rPr>
      </w:pPr>
    </w:p>
    <w:p w14:paraId="672F42CB" w14:textId="77777777" w:rsidR="00D72352" w:rsidRDefault="00D72352" w:rsidP="00D72352">
      <w:pPr>
        <w:rPr>
          <w:lang w:val="el-GR"/>
        </w:rPr>
      </w:pPr>
    </w:p>
    <w:p w14:paraId="0FD68229" w14:textId="77777777" w:rsidR="00D72352" w:rsidRDefault="00D72352" w:rsidP="00D72352">
      <w:pPr>
        <w:rPr>
          <w:lang w:val="el-GR"/>
        </w:rPr>
      </w:pPr>
    </w:p>
    <w:p w14:paraId="0BE4B019" w14:textId="77777777" w:rsidR="00D72352" w:rsidRDefault="00D72352" w:rsidP="00D72352">
      <w:pPr>
        <w:rPr>
          <w:lang w:val="el-GR"/>
        </w:rPr>
      </w:pPr>
    </w:p>
    <w:p w14:paraId="5BB9EE50" w14:textId="77777777" w:rsidR="00D72352" w:rsidRDefault="00D72352" w:rsidP="00D72352">
      <w:pPr>
        <w:rPr>
          <w:lang w:val="el-GR"/>
        </w:rPr>
      </w:pPr>
    </w:p>
    <w:p w14:paraId="7FADBFF2" w14:textId="77777777" w:rsidR="00D72352" w:rsidRDefault="00D72352" w:rsidP="00D72352">
      <w:pPr>
        <w:rPr>
          <w:lang w:val="el-GR"/>
        </w:rPr>
      </w:pPr>
    </w:p>
    <w:p w14:paraId="5454666F" w14:textId="77777777" w:rsidR="00D72352" w:rsidRDefault="00D72352" w:rsidP="00D72352">
      <w:pPr>
        <w:rPr>
          <w:lang w:val="el-GR"/>
        </w:rPr>
      </w:pPr>
    </w:p>
    <w:p w14:paraId="77F0BA54" w14:textId="77777777" w:rsidR="00D72352" w:rsidRDefault="00D72352" w:rsidP="00D72352">
      <w:pPr>
        <w:rPr>
          <w:lang w:val="el-GR"/>
        </w:rPr>
      </w:pPr>
    </w:p>
    <w:p w14:paraId="68AD67CD" w14:textId="77777777" w:rsidR="00D72352" w:rsidRDefault="00D72352" w:rsidP="00D72352">
      <w:pPr>
        <w:rPr>
          <w:lang w:val="el-GR"/>
        </w:rPr>
      </w:pPr>
    </w:p>
    <w:p w14:paraId="038CAC6A" w14:textId="77777777" w:rsidR="00D72352" w:rsidRDefault="00D72352" w:rsidP="00D72352">
      <w:pPr>
        <w:rPr>
          <w:lang w:val="el-GR"/>
        </w:rPr>
      </w:pPr>
    </w:p>
    <w:p w14:paraId="2B24A217" w14:textId="77777777" w:rsidR="00D72352" w:rsidRDefault="00D72352" w:rsidP="00D72352">
      <w:pPr>
        <w:rPr>
          <w:lang w:val="el-GR"/>
        </w:rPr>
      </w:pPr>
    </w:p>
    <w:p w14:paraId="23F5C5BA" w14:textId="77777777" w:rsidR="00D72352" w:rsidRDefault="00D72352" w:rsidP="00D72352">
      <w:pPr>
        <w:rPr>
          <w:lang w:val="el-GR"/>
        </w:rPr>
      </w:pPr>
    </w:p>
    <w:p w14:paraId="2B22EE36" w14:textId="77777777" w:rsidR="00D72352" w:rsidRDefault="00D72352" w:rsidP="00D72352">
      <w:pPr>
        <w:rPr>
          <w:lang w:val="el-GR"/>
        </w:rPr>
      </w:pPr>
    </w:p>
    <w:p w14:paraId="43391800" w14:textId="77777777" w:rsidR="00D72352" w:rsidRDefault="00D72352" w:rsidP="00D72352">
      <w:pPr>
        <w:rPr>
          <w:lang w:val="el-GR"/>
        </w:rPr>
      </w:pPr>
    </w:p>
    <w:p w14:paraId="2ECA6912" w14:textId="77777777" w:rsidR="00D72352" w:rsidRDefault="00D72352" w:rsidP="00D72352">
      <w:pPr>
        <w:rPr>
          <w:lang w:val="el-GR"/>
        </w:rPr>
      </w:pPr>
    </w:p>
    <w:p w14:paraId="3FB050AE" w14:textId="77777777" w:rsidR="00D72352" w:rsidRDefault="00D72352" w:rsidP="00D72352">
      <w:pPr>
        <w:rPr>
          <w:lang w:val="el-GR"/>
        </w:rPr>
      </w:pPr>
    </w:p>
    <w:p w14:paraId="1A97FC24" w14:textId="77777777" w:rsidR="00D72352" w:rsidRPr="00D72352" w:rsidRDefault="00D72352" w:rsidP="00D72352">
      <w:pPr>
        <w:rPr>
          <w:lang w:val="el-GR"/>
        </w:rPr>
      </w:pPr>
    </w:p>
    <w:p w14:paraId="16E518E5" w14:textId="77777777" w:rsidR="00981D45" w:rsidRPr="000332EC" w:rsidRDefault="00981D45" w:rsidP="00981D45">
      <w:pPr>
        <w:rPr>
          <w:lang w:val="el-GR"/>
        </w:rPr>
      </w:pPr>
    </w:p>
    <w:p w14:paraId="3176C3C5" w14:textId="670893C1" w:rsidR="00981D45" w:rsidRDefault="00981D45" w:rsidP="007E17A3">
      <w:pPr>
        <w:pStyle w:val="1"/>
        <w:rPr>
          <w:lang w:val="el-GR"/>
        </w:rPr>
      </w:pPr>
      <w:bookmarkStart w:id="23" w:name="_Toc137893785"/>
      <w:r>
        <w:rPr>
          <w:lang w:val="el-GR"/>
        </w:rPr>
        <w:lastRenderedPageBreak/>
        <w:t>ΔΙΑΓΡΑΜΜΑ ΡΟΗΣ</w:t>
      </w:r>
      <w:bookmarkEnd w:id="23"/>
    </w:p>
    <w:p w14:paraId="0806D126" w14:textId="77777777" w:rsidR="007E17A3" w:rsidRDefault="007E17A3" w:rsidP="007E17A3">
      <w:pPr>
        <w:pStyle w:val="af0"/>
        <w:rPr>
          <w:rFonts w:cs="Arial"/>
          <w:b/>
          <w:szCs w:val="22"/>
          <w:lang w:val="el-GR"/>
        </w:rPr>
      </w:pPr>
    </w:p>
    <w:p w14:paraId="10DBE694" w14:textId="3BFE9DBD" w:rsidR="007E17A3" w:rsidRPr="000332EC" w:rsidRDefault="00DF0622" w:rsidP="00981D45">
      <w:pPr>
        <w:keepNext/>
        <w:overflowPunct w:val="0"/>
        <w:autoSpaceDE w:val="0"/>
        <w:autoSpaceDN w:val="0"/>
        <w:adjustRightInd w:val="0"/>
        <w:spacing w:before="120" w:after="120" w:line="312" w:lineRule="auto"/>
        <w:textAlignment w:val="baseline"/>
        <w:outlineLvl w:val="0"/>
        <w:rPr>
          <w:rFonts w:cs="Arial"/>
          <w:b/>
          <w:szCs w:val="22"/>
          <w:lang w:val="el-GR"/>
        </w:rPr>
      </w:pPr>
      <w:r>
        <w:pict w14:anchorId="16A5F696">
          <v:shape id="_x0000_i1025" type="#_x0000_t75" style="width:487.5pt;height:528.75pt">
            <v:imagedata r:id="rId9" o:title=""/>
          </v:shape>
        </w:pict>
      </w:r>
      <w:bookmarkEnd w:id="7"/>
    </w:p>
    <w:sectPr w:rsidR="007E17A3" w:rsidRPr="000332EC" w:rsidSect="00827F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080" w:bottom="1440" w:left="108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68514" w14:textId="77777777" w:rsidR="00FB7CB5" w:rsidRDefault="00FB7CB5">
      <w:r>
        <w:separator/>
      </w:r>
    </w:p>
  </w:endnote>
  <w:endnote w:type="continuationSeparator" w:id="0">
    <w:p w14:paraId="5807FE5F" w14:textId="77777777" w:rsidR="00FB7CB5" w:rsidRDefault="00FB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ED48" w14:textId="77777777" w:rsidR="00DF0622" w:rsidRDefault="00DF06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F601" w14:textId="77777777" w:rsidR="00473252" w:rsidRDefault="00473252"/>
  <w:tbl>
    <w:tblPr>
      <w:tblW w:w="5083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761"/>
      <w:gridCol w:w="4367"/>
    </w:tblGrid>
    <w:tr w:rsidR="007423AB" w14:paraId="3DBEE102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8D0F58" w14:textId="786C639E" w:rsidR="007423AB" w:rsidRPr="002220F0" w:rsidRDefault="007423AB" w:rsidP="00DF0622">
          <w:pPr>
            <w:pStyle w:val="a5"/>
            <w:tabs>
              <w:tab w:val="clear" w:pos="8640"/>
            </w:tabs>
            <w:spacing w:line="240" w:lineRule="auto"/>
            <w:rPr>
              <w:rFonts w:cs="Calibri"/>
              <w:b/>
              <w:sz w:val="18"/>
              <w:szCs w:val="18"/>
              <w:highlight w:val="yellow"/>
              <w:lang w:val="el-GR"/>
            </w:rPr>
          </w:pPr>
          <w:r w:rsidRPr="00DF0622">
            <w:rPr>
              <w:rFonts w:cs="Calibri"/>
              <w:b/>
              <w:sz w:val="18"/>
              <w:szCs w:val="18"/>
              <w:lang w:val="el-GR"/>
            </w:rPr>
            <w:t>Δ</w:t>
          </w:r>
          <w:r w:rsidR="004A0057" w:rsidRPr="00DF0622">
            <w:rPr>
              <w:rFonts w:cs="Calibri"/>
              <w:b/>
              <w:sz w:val="18"/>
              <w:szCs w:val="18"/>
              <w:lang w:val="el-GR"/>
            </w:rPr>
            <w:t>-</w:t>
          </w:r>
          <w:r w:rsidR="002220F0" w:rsidRPr="00DF0622">
            <w:rPr>
              <w:rFonts w:cs="Calibri"/>
              <w:b/>
              <w:sz w:val="18"/>
              <w:szCs w:val="18"/>
              <w:lang w:val="el-GR"/>
            </w:rPr>
            <w:t>4</w:t>
          </w:r>
          <w:r w:rsidR="00335A91" w:rsidRPr="00DF0622">
            <w:rPr>
              <w:rFonts w:cs="Calibri"/>
              <w:b/>
              <w:sz w:val="18"/>
              <w:szCs w:val="18"/>
              <w:lang w:val="el-GR"/>
            </w:rPr>
            <w:t>.</w:t>
          </w:r>
          <w:r w:rsidR="00F8491F" w:rsidRPr="00DF0622">
            <w:rPr>
              <w:rFonts w:cs="Calibri"/>
              <w:b/>
              <w:sz w:val="18"/>
              <w:szCs w:val="18"/>
              <w:lang w:val="el-GR"/>
            </w:rPr>
            <w:t>2</w:t>
          </w:r>
          <w:r w:rsidRPr="00DF0622">
            <w:rPr>
              <w:rFonts w:cs="Calibri"/>
              <w:b/>
              <w:sz w:val="18"/>
              <w:szCs w:val="18"/>
              <w:lang w:val="el-GR"/>
            </w:rPr>
            <w:t>/1/</w:t>
          </w:r>
          <w:r w:rsidR="00DF0622">
            <w:rPr>
              <w:rFonts w:cs="Calibri"/>
              <w:b/>
              <w:sz w:val="18"/>
              <w:szCs w:val="18"/>
            </w:rPr>
            <w:t>10.10.</w:t>
          </w:r>
          <w:bookmarkStart w:id="25" w:name="_GoBack"/>
          <w:bookmarkEnd w:id="25"/>
          <w:r w:rsidR="0063316F" w:rsidRPr="00DF0622">
            <w:rPr>
              <w:rFonts w:cs="Calibri"/>
              <w:b/>
              <w:sz w:val="18"/>
              <w:szCs w:val="18"/>
              <w:lang w:val="el-GR"/>
            </w:rPr>
            <w:t>202</w:t>
          </w:r>
          <w:r w:rsidR="002220F0" w:rsidRPr="00DF0622">
            <w:rPr>
              <w:rFonts w:cs="Calibri"/>
              <w:b/>
              <w:sz w:val="18"/>
              <w:szCs w:val="18"/>
              <w:lang w:val="el-GR"/>
            </w:rPr>
            <w:t>4</w:t>
          </w:r>
        </w:p>
      </w:tc>
      <w:tc>
        <w:tcPr>
          <w:tcW w:w="2156" w:type="pct"/>
          <w:shd w:val="clear" w:color="auto" w:fill="auto"/>
        </w:tcPr>
        <w:p w14:paraId="1C929084" w14:textId="4A5B471F" w:rsidR="007423AB" w:rsidRPr="00D314F6" w:rsidRDefault="007423AB" w:rsidP="000F48A8">
          <w:pPr>
            <w:pStyle w:val="a5"/>
            <w:spacing w:line="240" w:lineRule="auto"/>
            <w:jc w:val="right"/>
            <w:rPr>
              <w:rFonts w:cs="Calibri"/>
              <w:b/>
              <w:sz w:val="18"/>
              <w:szCs w:val="18"/>
              <w:lang w:val="el-GR"/>
            </w:rPr>
          </w:pPr>
          <w:r w:rsidRPr="00D314F6">
            <w:rPr>
              <w:rFonts w:cs="Calibri"/>
              <w:b/>
              <w:sz w:val="18"/>
              <w:szCs w:val="18"/>
              <w:lang w:val="el-GR"/>
            </w:rPr>
            <w:t xml:space="preserve">Σελίδα </w:t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fldChar w:fldCharType="begin"/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instrText xml:space="preserve"> PAGE </w:instrText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fldChar w:fldCharType="separate"/>
          </w:r>
          <w:r w:rsidR="00DF0622">
            <w:rPr>
              <w:rFonts w:cs="Calibri"/>
              <w:b/>
              <w:noProof/>
              <w:sz w:val="18"/>
              <w:szCs w:val="18"/>
              <w:lang w:val="el-GR"/>
            </w:rPr>
            <w:t>1</w:t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fldChar w:fldCharType="end"/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t>/</w:t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fldChar w:fldCharType="begin"/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instrText xml:space="preserve"> NUMPAGES </w:instrText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fldChar w:fldCharType="separate"/>
          </w:r>
          <w:r w:rsidR="00DF0622">
            <w:rPr>
              <w:rFonts w:cs="Calibri"/>
              <w:b/>
              <w:noProof/>
              <w:sz w:val="18"/>
              <w:szCs w:val="18"/>
              <w:lang w:val="el-GR"/>
            </w:rPr>
            <w:t>7</w:t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fldChar w:fldCharType="end"/>
          </w:r>
        </w:p>
      </w:tc>
    </w:tr>
    <w:tr w:rsidR="00603F87" w14:paraId="5D3DA387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10DABC" w14:textId="4D13B33F" w:rsidR="00603F87" w:rsidRPr="00406B9F" w:rsidRDefault="00603F87" w:rsidP="00406B9F">
          <w:pPr>
            <w:pStyle w:val="a5"/>
            <w:spacing w:line="240" w:lineRule="auto"/>
            <w:ind w:right="-107"/>
            <w:rPr>
              <w:rFonts w:cs="Calibri"/>
              <w:b/>
              <w:sz w:val="18"/>
              <w:szCs w:val="18"/>
              <w:lang w:val="el-GR"/>
            </w:rPr>
          </w:pPr>
          <w:r w:rsidRPr="00603F87">
            <w:rPr>
              <w:rFonts w:cs="Calibri"/>
              <w:b/>
              <w:sz w:val="18"/>
              <w:szCs w:val="18"/>
              <w:lang w:val="el-GR"/>
            </w:rPr>
            <w:t xml:space="preserve">ΣΥΝΤΑΞΗ: </w:t>
          </w:r>
          <w:r w:rsidR="00B62CE1">
            <w:rPr>
              <w:rFonts w:cs="Calibri"/>
              <w:b/>
              <w:sz w:val="18"/>
              <w:szCs w:val="18"/>
              <w:lang w:val="el-GR"/>
            </w:rPr>
            <w:t>ΜΟΔΙΠ</w:t>
          </w:r>
        </w:p>
      </w:tc>
      <w:tc>
        <w:tcPr>
          <w:tcW w:w="2156" w:type="pct"/>
          <w:shd w:val="clear" w:color="auto" w:fill="auto"/>
        </w:tcPr>
        <w:p w14:paraId="7FA44D7D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cs="Calibri"/>
              <w:b/>
              <w:sz w:val="18"/>
              <w:szCs w:val="18"/>
              <w:lang w:val="el-GR"/>
            </w:rPr>
          </w:pPr>
        </w:p>
      </w:tc>
    </w:tr>
    <w:tr w:rsidR="00603F87" w14:paraId="2B62B70E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15326654" w14:textId="72F4CD22" w:rsidR="00603F87" w:rsidRPr="00D314F6" w:rsidRDefault="00406B9F" w:rsidP="002E7CC9">
          <w:pPr>
            <w:pStyle w:val="a5"/>
            <w:tabs>
              <w:tab w:val="clear" w:pos="8640"/>
            </w:tabs>
            <w:spacing w:line="240" w:lineRule="auto"/>
            <w:rPr>
              <w:rFonts w:cs="Calibri"/>
              <w:b/>
              <w:sz w:val="18"/>
              <w:szCs w:val="18"/>
              <w:lang w:val="el-GR"/>
            </w:rPr>
          </w:pPr>
          <w:r w:rsidRPr="00406B9F">
            <w:rPr>
              <w:rFonts w:cs="Calibri"/>
              <w:b/>
              <w:sz w:val="18"/>
              <w:szCs w:val="18"/>
            </w:rPr>
            <w:t xml:space="preserve">ΕΓΚΡΙΣΗ: </w:t>
          </w:r>
        </w:p>
      </w:tc>
      <w:tc>
        <w:tcPr>
          <w:tcW w:w="2156" w:type="pct"/>
          <w:shd w:val="clear" w:color="auto" w:fill="auto"/>
        </w:tcPr>
        <w:p w14:paraId="498C6DF2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cs="Calibri"/>
              <w:b/>
              <w:sz w:val="18"/>
              <w:szCs w:val="18"/>
              <w:lang w:val="el-GR"/>
            </w:rPr>
          </w:pPr>
        </w:p>
      </w:tc>
    </w:tr>
  </w:tbl>
  <w:p w14:paraId="5ECAE763" w14:textId="06F6BE12" w:rsidR="007423AB" w:rsidRPr="00F27519" w:rsidRDefault="007C4401" w:rsidP="00077B6C">
    <w:pPr>
      <w:pStyle w:val="a5"/>
      <w:spacing w:line="240" w:lineRule="auto"/>
      <w:rPr>
        <w:rFonts w:cs="Calibri"/>
        <w:b/>
        <w:bCs/>
        <w:color w:val="FF0000"/>
        <w:szCs w:val="22"/>
        <w:lang w:val="el-GR"/>
      </w:rPr>
    </w:pPr>
    <w:r w:rsidRPr="00F27519">
      <w:rPr>
        <w:rFonts w:cs="Calibri"/>
        <w:b/>
        <w:bCs/>
        <w:color w:val="FF0000"/>
        <w:szCs w:val="22"/>
        <w:lang w:val="el-GR"/>
      </w:rPr>
      <w:t>ΕΛΕΓΧΟΜΕΝΟ ΕΓΓΡΑΦΟ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E316" w14:textId="77777777" w:rsidR="00DF0622" w:rsidRDefault="00DF06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37500" w14:textId="77777777" w:rsidR="00FB7CB5" w:rsidRDefault="00FB7CB5">
      <w:r>
        <w:separator/>
      </w:r>
    </w:p>
  </w:footnote>
  <w:footnote w:type="continuationSeparator" w:id="0">
    <w:p w14:paraId="1D5A5D68" w14:textId="77777777" w:rsidR="00FB7CB5" w:rsidRDefault="00FB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04076" w14:textId="77777777" w:rsidR="00DF0622" w:rsidRDefault="00DF06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17"/>
      <w:gridCol w:w="5217"/>
      <w:gridCol w:w="2429"/>
    </w:tblGrid>
    <w:tr w:rsidR="002220F0" w14:paraId="2CC972AE" w14:textId="77777777" w:rsidTr="002220F0">
      <w:trPr>
        <w:trHeight w:val="788"/>
      </w:trPr>
      <w:tc>
        <w:tcPr>
          <w:tcW w:w="1163" w:type="pct"/>
          <w:shd w:val="clear" w:color="auto" w:fill="auto"/>
          <w:hideMark/>
        </w:tcPr>
        <w:p w14:paraId="6CA79C4D" w14:textId="02049A38" w:rsidR="002220F0" w:rsidRDefault="00DF0622" w:rsidP="002220F0">
          <w:pPr>
            <w:spacing w:line="240" w:lineRule="auto"/>
            <w:rPr>
              <w:szCs w:val="22"/>
              <w:lang w:val="el-GR"/>
            </w:rPr>
          </w:pPr>
          <w:bookmarkStart w:id="24" w:name="_Hlk170606158"/>
          <w:r>
            <w:rPr>
              <w:noProof/>
              <w:szCs w:val="22"/>
              <w:lang w:val="el-GR" w:eastAsia="el-GR"/>
            </w:rPr>
            <w:pict w14:anchorId="2DACC8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8" o:spid="_x0000_i1026" type="#_x0000_t75" alt="Εικόνα που περιέχει κείμενο, γραμματοσειρά, γραφιστική, γραφικά&#10;&#10;Περιγραφή που δημιουργήθηκε αυτόματα" style="width:88.5pt;height:49.5pt;visibility:visible;mso-wrap-style:square">
                <v:imagedata r:id="rId1" o:title="Εικόνα που περιέχει κείμενο, γραμματοσειρά, γραφιστική, γραφικά&#10;&#10;Περιγραφή που δημιουργήθηκε αυτόματα"/>
              </v:shape>
            </w:pict>
          </w:r>
        </w:p>
      </w:tc>
      <w:tc>
        <w:tcPr>
          <w:tcW w:w="2618" w:type="pct"/>
          <w:vAlign w:val="center"/>
        </w:tcPr>
        <w:p w14:paraId="75242B88" w14:textId="5B562CDB" w:rsidR="002220F0" w:rsidRPr="0006122E" w:rsidRDefault="002220F0" w:rsidP="002220F0">
          <w:pPr>
            <w:spacing w:line="240" w:lineRule="auto"/>
            <w:jc w:val="center"/>
            <w:rPr>
              <w:rFonts w:cs="Calibri"/>
              <w:b/>
              <w:bCs/>
              <w:sz w:val="24"/>
              <w:lang w:val="el-GR"/>
            </w:rPr>
          </w:pPr>
          <w:r>
            <w:rPr>
              <w:b/>
              <w:lang w:val="el-GR"/>
            </w:rPr>
            <w:t>Δ-</w:t>
          </w:r>
          <w:r>
            <w:rPr>
              <w:rFonts w:cs="Calibri"/>
              <w:b/>
              <w:lang w:val="el-GR"/>
            </w:rPr>
            <w:t>4.</w:t>
          </w:r>
          <w:r w:rsidR="0006122E">
            <w:rPr>
              <w:rFonts w:cs="Calibri"/>
              <w:b/>
            </w:rPr>
            <w:t>2</w:t>
          </w:r>
          <w:r>
            <w:rPr>
              <w:rFonts w:cs="Calibri"/>
              <w:b/>
              <w:lang w:val="el-GR"/>
            </w:rPr>
            <w:t xml:space="preserve"> </w:t>
          </w:r>
          <w:r w:rsidR="0006122E">
            <w:rPr>
              <w:rFonts w:cs="Calibri"/>
              <w:b/>
              <w:lang w:val="el-GR"/>
            </w:rPr>
            <w:t>ΑΝΑΣΚΟΠΗΣΗ ΕΣΔΠ</w:t>
          </w:r>
        </w:p>
      </w:tc>
      <w:tc>
        <w:tcPr>
          <w:tcW w:w="1219" w:type="pct"/>
          <w:vAlign w:val="center"/>
        </w:tcPr>
        <w:p w14:paraId="07A70076" w14:textId="3F225922" w:rsidR="002220F0" w:rsidRDefault="00FB7CB5" w:rsidP="002220F0">
          <w:pPr>
            <w:spacing w:line="240" w:lineRule="auto"/>
            <w:jc w:val="right"/>
            <w:rPr>
              <w:b/>
              <w:lang w:val="el-GR"/>
            </w:rPr>
          </w:pPr>
          <w:r>
            <w:rPr>
              <w:b/>
              <w:noProof/>
              <w:lang w:val="el-GR" w:eastAsia="el-GR"/>
            </w:rPr>
            <w:pict w14:anchorId="67F06757">
              <v:shape id="Εικόνα 9" o:spid="_x0000_i1027" type="#_x0000_t75" style="width:93pt;height:38.25pt;visibility:visible;mso-wrap-style:square">
                <v:imagedata r:id="rId2" o:title=""/>
              </v:shape>
            </w:pict>
          </w:r>
        </w:p>
      </w:tc>
    </w:tr>
  </w:tbl>
  <w:bookmarkEnd w:id="24"/>
  <w:p w14:paraId="001F3166" w14:textId="23AC360B" w:rsidR="007423AB" w:rsidRPr="00F27519" w:rsidRDefault="007C4401" w:rsidP="002E19E3">
    <w:pPr>
      <w:pStyle w:val="a4"/>
      <w:jc w:val="right"/>
      <w:rPr>
        <w:rFonts w:cs="Calibri"/>
        <w:b/>
        <w:bCs/>
        <w:color w:val="FF0000"/>
        <w:szCs w:val="22"/>
        <w:lang w:val="el-GR"/>
      </w:rPr>
    </w:pPr>
    <w:r w:rsidRPr="00F27519">
      <w:rPr>
        <w:rFonts w:cs="Calibri"/>
        <w:b/>
        <w:bCs/>
        <w:color w:val="FF0000"/>
        <w:szCs w:val="22"/>
        <w:lang w:val="el-GR"/>
      </w:rPr>
      <w:t>ΕΛΕΓΧΟΜΕΝΟ ΕΓΓΡΑΦΟ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EDD4" w14:textId="77777777" w:rsidR="00DF0622" w:rsidRDefault="00DF06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F5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D025C7"/>
    <w:multiLevelType w:val="singleLevel"/>
    <w:tmpl w:val="0654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5883484"/>
    <w:multiLevelType w:val="hybridMultilevel"/>
    <w:tmpl w:val="AA88A898"/>
    <w:lvl w:ilvl="0" w:tplc="E33C04A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6A50"/>
    <w:multiLevelType w:val="hybridMultilevel"/>
    <w:tmpl w:val="46689860"/>
    <w:lvl w:ilvl="0" w:tplc="DBB428E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81CEA"/>
    <w:multiLevelType w:val="hybridMultilevel"/>
    <w:tmpl w:val="D22210F6"/>
    <w:lvl w:ilvl="0" w:tplc="08980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40F6"/>
    <w:multiLevelType w:val="hybridMultilevel"/>
    <w:tmpl w:val="CB98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755B2"/>
    <w:multiLevelType w:val="multilevel"/>
    <w:tmpl w:val="25B02C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373B02"/>
    <w:multiLevelType w:val="hybridMultilevel"/>
    <w:tmpl w:val="103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318FB"/>
    <w:multiLevelType w:val="multilevel"/>
    <w:tmpl w:val="2280FE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CE63DF"/>
    <w:multiLevelType w:val="hybridMultilevel"/>
    <w:tmpl w:val="B7C23946"/>
    <w:lvl w:ilvl="0" w:tplc="44526D9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2C6209"/>
    <w:multiLevelType w:val="hybridMultilevel"/>
    <w:tmpl w:val="F0C8B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0304E"/>
    <w:multiLevelType w:val="hybridMultilevel"/>
    <w:tmpl w:val="E1E234AA"/>
    <w:lvl w:ilvl="0" w:tplc="08980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63D87"/>
    <w:multiLevelType w:val="multilevel"/>
    <w:tmpl w:val="356E04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DEF089D"/>
    <w:multiLevelType w:val="hybridMultilevel"/>
    <w:tmpl w:val="4592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03267"/>
    <w:multiLevelType w:val="hybridMultilevel"/>
    <w:tmpl w:val="79820EB4"/>
    <w:lvl w:ilvl="0" w:tplc="DD64CA4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A13F7C"/>
    <w:multiLevelType w:val="hybridMultilevel"/>
    <w:tmpl w:val="7CBEF31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BC17FA"/>
    <w:multiLevelType w:val="hybridMultilevel"/>
    <w:tmpl w:val="1A548BC4"/>
    <w:lvl w:ilvl="0" w:tplc="7CA2D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F713F"/>
    <w:multiLevelType w:val="multilevel"/>
    <w:tmpl w:val="851262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ED01184"/>
    <w:multiLevelType w:val="multilevel"/>
    <w:tmpl w:val="420C5B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2C86E5D"/>
    <w:multiLevelType w:val="hybridMultilevel"/>
    <w:tmpl w:val="2A625C80"/>
    <w:lvl w:ilvl="0" w:tplc="027CC1A2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91DDB"/>
    <w:multiLevelType w:val="hybridMultilevel"/>
    <w:tmpl w:val="213087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CA2D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30A42"/>
    <w:multiLevelType w:val="hybridMultilevel"/>
    <w:tmpl w:val="5EA8A5CE"/>
    <w:lvl w:ilvl="0" w:tplc="3BF8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52D7B"/>
    <w:multiLevelType w:val="hybridMultilevel"/>
    <w:tmpl w:val="E5A6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E14AD"/>
    <w:multiLevelType w:val="multilevel"/>
    <w:tmpl w:val="D1D6AF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4A06614"/>
    <w:multiLevelType w:val="hybridMultilevel"/>
    <w:tmpl w:val="C1AA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60899"/>
    <w:multiLevelType w:val="hybridMultilevel"/>
    <w:tmpl w:val="EE98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31639"/>
    <w:multiLevelType w:val="hybridMultilevel"/>
    <w:tmpl w:val="283870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A45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</w:rPr>
    </w:lvl>
    <w:lvl w:ilvl="2" w:tplc="154A1B3C">
      <w:numFmt w:val="bullet"/>
      <w:lvlText w:val="-"/>
      <w:lvlJc w:val="left"/>
      <w:pPr>
        <w:ind w:left="2520" w:hanging="72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8"/>
  </w:num>
  <w:num w:numId="5">
    <w:abstractNumId w:val="17"/>
  </w:num>
  <w:num w:numId="6">
    <w:abstractNumId w:val="23"/>
  </w:num>
  <w:num w:numId="7">
    <w:abstractNumId w:val="12"/>
  </w:num>
  <w:num w:numId="8">
    <w:abstractNumId w:val="14"/>
  </w:num>
  <w:num w:numId="9">
    <w:abstractNumId w:val="9"/>
  </w:num>
  <w:num w:numId="10">
    <w:abstractNumId w:val="15"/>
  </w:num>
  <w:num w:numId="11">
    <w:abstractNumId w:val="7"/>
  </w:num>
  <w:num w:numId="12">
    <w:abstractNumId w:val="22"/>
  </w:num>
  <w:num w:numId="13">
    <w:abstractNumId w:val="5"/>
  </w:num>
  <w:num w:numId="14">
    <w:abstractNumId w:val="4"/>
  </w:num>
  <w:num w:numId="15">
    <w:abstractNumId w:val="21"/>
  </w:num>
  <w:num w:numId="16">
    <w:abstractNumId w:val="26"/>
  </w:num>
  <w:num w:numId="17">
    <w:abstractNumId w:val="25"/>
  </w:num>
  <w:num w:numId="18">
    <w:abstractNumId w:val="20"/>
  </w:num>
  <w:num w:numId="19">
    <w:abstractNumId w:val="24"/>
  </w:num>
  <w:num w:numId="20">
    <w:abstractNumId w:val="16"/>
  </w:num>
  <w:num w:numId="21">
    <w:abstractNumId w:val="2"/>
  </w:num>
  <w:num w:numId="22">
    <w:abstractNumId w:val="11"/>
  </w:num>
  <w:num w:numId="23">
    <w:abstractNumId w:val="13"/>
  </w:num>
  <w:num w:numId="24">
    <w:abstractNumId w:val="10"/>
  </w:num>
  <w:num w:numId="25">
    <w:abstractNumId w:val="3"/>
  </w:num>
  <w:num w:numId="26">
    <w:abstractNumId w:val="1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E30"/>
    <w:rsid w:val="00006B40"/>
    <w:rsid w:val="0001191F"/>
    <w:rsid w:val="0001619F"/>
    <w:rsid w:val="00032E72"/>
    <w:rsid w:val="000332EC"/>
    <w:rsid w:val="00056BFF"/>
    <w:rsid w:val="0006122E"/>
    <w:rsid w:val="00063411"/>
    <w:rsid w:val="00071A8D"/>
    <w:rsid w:val="00077B6C"/>
    <w:rsid w:val="00081021"/>
    <w:rsid w:val="0008590B"/>
    <w:rsid w:val="0008704E"/>
    <w:rsid w:val="000B6D71"/>
    <w:rsid w:val="000D05E0"/>
    <w:rsid w:val="000F48A8"/>
    <w:rsid w:val="001005B5"/>
    <w:rsid w:val="00113B57"/>
    <w:rsid w:val="00131DF9"/>
    <w:rsid w:val="00145F73"/>
    <w:rsid w:val="00154A48"/>
    <w:rsid w:val="00187094"/>
    <w:rsid w:val="00194702"/>
    <w:rsid w:val="0019797F"/>
    <w:rsid w:val="00197C13"/>
    <w:rsid w:val="001A4BF5"/>
    <w:rsid w:val="001B0B63"/>
    <w:rsid w:val="001D6E1E"/>
    <w:rsid w:val="001D6E79"/>
    <w:rsid w:val="001E1CE8"/>
    <w:rsid w:val="002102F8"/>
    <w:rsid w:val="00214DA5"/>
    <w:rsid w:val="002220F0"/>
    <w:rsid w:val="00244813"/>
    <w:rsid w:val="002476B6"/>
    <w:rsid w:val="002511AA"/>
    <w:rsid w:val="00267B86"/>
    <w:rsid w:val="002732EB"/>
    <w:rsid w:val="0028491F"/>
    <w:rsid w:val="00291644"/>
    <w:rsid w:val="002B15BC"/>
    <w:rsid w:val="002B3E0B"/>
    <w:rsid w:val="002C040B"/>
    <w:rsid w:val="002E19E3"/>
    <w:rsid w:val="002E3B04"/>
    <w:rsid w:val="002E7CC9"/>
    <w:rsid w:val="002F140A"/>
    <w:rsid w:val="003039C6"/>
    <w:rsid w:val="003203E4"/>
    <w:rsid w:val="00335A91"/>
    <w:rsid w:val="00341B0F"/>
    <w:rsid w:val="00367E01"/>
    <w:rsid w:val="0037178A"/>
    <w:rsid w:val="00383017"/>
    <w:rsid w:val="003861B8"/>
    <w:rsid w:val="00397B35"/>
    <w:rsid w:val="003D326A"/>
    <w:rsid w:val="003D6C2F"/>
    <w:rsid w:val="003E003A"/>
    <w:rsid w:val="003F1381"/>
    <w:rsid w:val="00406B9F"/>
    <w:rsid w:val="00407F4C"/>
    <w:rsid w:val="0042154F"/>
    <w:rsid w:val="0042617A"/>
    <w:rsid w:val="0042798C"/>
    <w:rsid w:val="00431014"/>
    <w:rsid w:val="00431C43"/>
    <w:rsid w:val="00447493"/>
    <w:rsid w:val="00450F88"/>
    <w:rsid w:val="00473252"/>
    <w:rsid w:val="00485D67"/>
    <w:rsid w:val="00497CA4"/>
    <w:rsid w:val="004A0057"/>
    <w:rsid w:val="004A5C5B"/>
    <w:rsid w:val="004C1BD6"/>
    <w:rsid w:val="004D197D"/>
    <w:rsid w:val="004D325A"/>
    <w:rsid w:val="004E52D7"/>
    <w:rsid w:val="004F26AD"/>
    <w:rsid w:val="004F743C"/>
    <w:rsid w:val="005230D9"/>
    <w:rsid w:val="005232CE"/>
    <w:rsid w:val="00524D06"/>
    <w:rsid w:val="00532CD5"/>
    <w:rsid w:val="00534648"/>
    <w:rsid w:val="00562079"/>
    <w:rsid w:val="00570272"/>
    <w:rsid w:val="005A5ED6"/>
    <w:rsid w:val="005B0B48"/>
    <w:rsid w:val="005B1C09"/>
    <w:rsid w:val="005B5CBA"/>
    <w:rsid w:val="005C3B63"/>
    <w:rsid w:val="005C51A2"/>
    <w:rsid w:val="005D3B5C"/>
    <w:rsid w:val="005D41E2"/>
    <w:rsid w:val="005F7308"/>
    <w:rsid w:val="00600A56"/>
    <w:rsid w:val="006018FF"/>
    <w:rsid w:val="00603F87"/>
    <w:rsid w:val="00614A98"/>
    <w:rsid w:val="0062631D"/>
    <w:rsid w:val="00632604"/>
    <w:rsid w:val="0063316F"/>
    <w:rsid w:val="00634163"/>
    <w:rsid w:val="00645A4A"/>
    <w:rsid w:val="00650E08"/>
    <w:rsid w:val="00663936"/>
    <w:rsid w:val="00674356"/>
    <w:rsid w:val="00686C10"/>
    <w:rsid w:val="006A35F2"/>
    <w:rsid w:val="006B4C9B"/>
    <w:rsid w:val="006F008E"/>
    <w:rsid w:val="006F1AC2"/>
    <w:rsid w:val="006F721B"/>
    <w:rsid w:val="00730B02"/>
    <w:rsid w:val="007423AB"/>
    <w:rsid w:val="00747427"/>
    <w:rsid w:val="00757417"/>
    <w:rsid w:val="007650C1"/>
    <w:rsid w:val="00771459"/>
    <w:rsid w:val="0079473F"/>
    <w:rsid w:val="007962D5"/>
    <w:rsid w:val="007A7AA1"/>
    <w:rsid w:val="007C4401"/>
    <w:rsid w:val="007E17A3"/>
    <w:rsid w:val="007F2762"/>
    <w:rsid w:val="007F4992"/>
    <w:rsid w:val="008108A8"/>
    <w:rsid w:val="00812BF5"/>
    <w:rsid w:val="008144BC"/>
    <w:rsid w:val="00823751"/>
    <w:rsid w:val="00827F66"/>
    <w:rsid w:val="00832289"/>
    <w:rsid w:val="00852A48"/>
    <w:rsid w:val="00853777"/>
    <w:rsid w:val="00856977"/>
    <w:rsid w:val="008722E6"/>
    <w:rsid w:val="00885E46"/>
    <w:rsid w:val="00890EC7"/>
    <w:rsid w:val="00894162"/>
    <w:rsid w:val="008A2FE4"/>
    <w:rsid w:val="008C2B3A"/>
    <w:rsid w:val="008D3BA8"/>
    <w:rsid w:val="008D4FE9"/>
    <w:rsid w:val="008D6CB0"/>
    <w:rsid w:val="008E0066"/>
    <w:rsid w:val="008E0134"/>
    <w:rsid w:val="008F7F36"/>
    <w:rsid w:val="00903D02"/>
    <w:rsid w:val="00923D8B"/>
    <w:rsid w:val="009324C4"/>
    <w:rsid w:val="00942B02"/>
    <w:rsid w:val="009455C9"/>
    <w:rsid w:val="00963464"/>
    <w:rsid w:val="00963D48"/>
    <w:rsid w:val="009658A3"/>
    <w:rsid w:val="00967CF7"/>
    <w:rsid w:val="00981D45"/>
    <w:rsid w:val="00982F35"/>
    <w:rsid w:val="00985B78"/>
    <w:rsid w:val="00991AD0"/>
    <w:rsid w:val="00992451"/>
    <w:rsid w:val="00997FCB"/>
    <w:rsid w:val="009B3BAE"/>
    <w:rsid w:val="009B7381"/>
    <w:rsid w:val="009B7C33"/>
    <w:rsid w:val="00A23E30"/>
    <w:rsid w:val="00A37C7E"/>
    <w:rsid w:val="00A54CE4"/>
    <w:rsid w:val="00A55DAC"/>
    <w:rsid w:val="00A6794F"/>
    <w:rsid w:val="00A715A0"/>
    <w:rsid w:val="00A82BE0"/>
    <w:rsid w:val="00A84E19"/>
    <w:rsid w:val="00AA414F"/>
    <w:rsid w:val="00AA48B5"/>
    <w:rsid w:val="00AA62CD"/>
    <w:rsid w:val="00AB7854"/>
    <w:rsid w:val="00AC08FF"/>
    <w:rsid w:val="00AE2245"/>
    <w:rsid w:val="00B05341"/>
    <w:rsid w:val="00B13876"/>
    <w:rsid w:val="00B14994"/>
    <w:rsid w:val="00B32E12"/>
    <w:rsid w:val="00B4374E"/>
    <w:rsid w:val="00B547A7"/>
    <w:rsid w:val="00B54D48"/>
    <w:rsid w:val="00B62CE1"/>
    <w:rsid w:val="00B6629E"/>
    <w:rsid w:val="00B82B3D"/>
    <w:rsid w:val="00B842A2"/>
    <w:rsid w:val="00B94216"/>
    <w:rsid w:val="00B94DF2"/>
    <w:rsid w:val="00BA17E2"/>
    <w:rsid w:val="00BB3E42"/>
    <w:rsid w:val="00BD0B46"/>
    <w:rsid w:val="00C16A5C"/>
    <w:rsid w:val="00C254E8"/>
    <w:rsid w:val="00C25521"/>
    <w:rsid w:val="00C26C5D"/>
    <w:rsid w:val="00C40DFE"/>
    <w:rsid w:val="00C869FD"/>
    <w:rsid w:val="00C925C2"/>
    <w:rsid w:val="00CA09BC"/>
    <w:rsid w:val="00CA0D68"/>
    <w:rsid w:val="00CA4F2F"/>
    <w:rsid w:val="00CB0F05"/>
    <w:rsid w:val="00CB35C0"/>
    <w:rsid w:val="00CB45C5"/>
    <w:rsid w:val="00CB66FE"/>
    <w:rsid w:val="00CE23CF"/>
    <w:rsid w:val="00CE45AE"/>
    <w:rsid w:val="00D16B6E"/>
    <w:rsid w:val="00D314F6"/>
    <w:rsid w:val="00D4159B"/>
    <w:rsid w:val="00D42942"/>
    <w:rsid w:val="00D50C8C"/>
    <w:rsid w:val="00D53900"/>
    <w:rsid w:val="00D62534"/>
    <w:rsid w:val="00D72352"/>
    <w:rsid w:val="00D74A5A"/>
    <w:rsid w:val="00D90C4E"/>
    <w:rsid w:val="00DA4988"/>
    <w:rsid w:val="00DA7E14"/>
    <w:rsid w:val="00DD440E"/>
    <w:rsid w:val="00DE2B37"/>
    <w:rsid w:val="00DE3AEC"/>
    <w:rsid w:val="00DF0622"/>
    <w:rsid w:val="00E13573"/>
    <w:rsid w:val="00E1652B"/>
    <w:rsid w:val="00E2267E"/>
    <w:rsid w:val="00E3379A"/>
    <w:rsid w:val="00E47401"/>
    <w:rsid w:val="00E62959"/>
    <w:rsid w:val="00E654C0"/>
    <w:rsid w:val="00E90887"/>
    <w:rsid w:val="00E977BC"/>
    <w:rsid w:val="00ED0AAE"/>
    <w:rsid w:val="00EE16F1"/>
    <w:rsid w:val="00F00960"/>
    <w:rsid w:val="00F14188"/>
    <w:rsid w:val="00F17EC1"/>
    <w:rsid w:val="00F22B6C"/>
    <w:rsid w:val="00F27519"/>
    <w:rsid w:val="00F3107B"/>
    <w:rsid w:val="00F51741"/>
    <w:rsid w:val="00F60ECE"/>
    <w:rsid w:val="00F66D3F"/>
    <w:rsid w:val="00F74DEA"/>
    <w:rsid w:val="00F759E2"/>
    <w:rsid w:val="00F8491F"/>
    <w:rsid w:val="00F91973"/>
    <w:rsid w:val="00F92A01"/>
    <w:rsid w:val="00F96ED6"/>
    <w:rsid w:val="00FA234A"/>
    <w:rsid w:val="00FA28B0"/>
    <w:rsid w:val="00FB09D9"/>
    <w:rsid w:val="00FB7CB5"/>
    <w:rsid w:val="00FC1584"/>
    <w:rsid w:val="00FD251F"/>
    <w:rsid w:val="00FE6AA5"/>
    <w:rsid w:val="00FE70D0"/>
    <w:rsid w:val="00FF3366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FFF9F"/>
  <w15:chartTrackingRefBased/>
  <w15:docId w15:val="{89354D94-64F0-477F-BE55-BB2A24B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4F"/>
    <w:pPr>
      <w:spacing w:line="360" w:lineRule="auto"/>
    </w:pPr>
    <w:rPr>
      <w:rFonts w:ascii="Calibri" w:hAnsi="Calibri"/>
      <w:sz w:val="22"/>
      <w:szCs w:val="24"/>
      <w:lang w:val="en-US" w:eastAsia="en-US"/>
    </w:rPr>
  </w:style>
  <w:style w:type="paragraph" w:styleId="1">
    <w:name w:val="heading 1"/>
    <w:basedOn w:val="a"/>
    <w:next w:val="a"/>
    <w:qFormat/>
    <w:rsid w:val="002220F0"/>
    <w:pPr>
      <w:keepNext/>
      <w:numPr>
        <w:numId w:val="27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26AD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4F26AD"/>
    <w:pPr>
      <w:keepNext/>
      <w:numPr>
        <w:ilvl w:val="2"/>
        <w:numId w:val="2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4F26AD"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4F26AD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4F26AD"/>
    <w:pPr>
      <w:numPr>
        <w:ilvl w:val="5"/>
        <w:numId w:val="27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4F26AD"/>
    <w:pPr>
      <w:numPr>
        <w:ilvl w:val="6"/>
        <w:numId w:val="27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semiHidden/>
    <w:unhideWhenUsed/>
    <w:qFormat/>
    <w:rsid w:val="004F26AD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semiHidden/>
    <w:unhideWhenUsed/>
    <w:qFormat/>
    <w:rsid w:val="004F26AD"/>
    <w:pPr>
      <w:numPr>
        <w:ilvl w:val="8"/>
        <w:numId w:val="27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Char0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154F"/>
    <w:pPr>
      <w:spacing w:after="120" w:line="480" w:lineRule="auto"/>
    </w:pPr>
  </w:style>
  <w:style w:type="paragraph" w:styleId="aa">
    <w:name w:val="Body Text"/>
    <w:basedOn w:val="a"/>
    <w:rsid w:val="0042154F"/>
    <w:pPr>
      <w:spacing w:after="120"/>
    </w:pPr>
  </w:style>
  <w:style w:type="character" w:customStyle="1" w:styleId="Char">
    <w:name w:val="Κεφαλίδα Char"/>
    <w:link w:val="a4"/>
    <w:rsid w:val="002E19E3"/>
    <w:rPr>
      <w:sz w:val="24"/>
      <w:szCs w:val="24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B14994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14994"/>
    <w:pPr>
      <w:spacing w:after="100" w:line="259" w:lineRule="auto"/>
      <w:ind w:left="220"/>
    </w:pPr>
    <w:rPr>
      <w:szCs w:val="22"/>
    </w:rPr>
  </w:style>
  <w:style w:type="paragraph" w:styleId="10">
    <w:name w:val="toc 1"/>
    <w:basedOn w:val="a"/>
    <w:next w:val="a"/>
    <w:autoRedefine/>
    <w:uiPriority w:val="39"/>
    <w:unhideWhenUsed/>
    <w:rsid w:val="00B14994"/>
    <w:pPr>
      <w:spacing w:after="100" w:line="259" w:lineRule="auto"/>
    </w:pPr>
    <w:rPr>
      <w:szCs w:val="22"/>
    </w:rPr>
  </w:style>
  <w:style w:type="paragraph" w:styleId="30">
    <w:name w:val="toc 3"/>
    <w:basedOn w:val="a"/>
    <w:next w:val="a"/>
    <w:autoRedefine/>
    <w:uiPriority w:val="39"/>
    <w:unhideWhenUsed/>
    <w:rsid w:val="00B14994"/>
    <w:pPr>
      <w:spacing w:after="100" w:line="259" w:lineRule="auto"/>
      <w:ind w:left="440"/>
    </w:pPr>
    <w:rPr>
      <w:szCs w:val="22"/>
    </w:rPr>
  </w:style>
  <w:style w:type="character" w:styleId="-">
    <w:name w:val="Hyperlink"/>
    <w:uiPriority w:val="99"/>
    <w:unhideWhenUsed/>
    <w:rsid w:val="00B14994"/>
    <w:rPr>
      <w:color w:val="0563C1"/>
      <w:u w:val="single"/>
    </w:rPr>
  </w:style>
  <w:style w:type="character" w:styleId="ac">
    <w:name w:val="annotation reference"/>
    <w:rsid w:val="002476B6"/>
    <w:rPr>
      <w:sz w:val="16"/>
      <w:szCs w:val="16"/>
    </w:rPr>
  </w:style>
  <w:style w:type="paragraph" w:styleId="ad">
    <w:name w:val="annotation text"/>
    <w:basedOn w:val="a"/>
    <w:link w:val="Char1"/>
    <w:rsid w:val="002476B6"/>
    <w:rPr>
      <w:sz w:val="20"/>
      <w:szCs w:val="20"/>
    </w:rPr>
  </w:style>
  <w:style w:type="character" w:customStyle="1" w:styleId="Char1">
    <w:name w:val="Κείμενο σχολίου Char"/>
    <w:link w:val="ad"/>
    <w:rsid w:val="002476B6"/>
    <w:rPr>
      <w:lang w:val="en-US" w:eastAsia="en-US"/>
    </w:rPr>
  </w:style>
  <w:style w:type="paragraph" w:styleId="ae">
    <w:name w:val="annotation subject"/>
    <w:basedOn w:val="ad"/>
    <w:next w:val="ad"/>
    <w:link w:val="Char2"/>
    <w:rsid w:val="002476B6"/>
    <w:rPr>
      <w:b/>
      <w:bCs/>
    </w:rPr>
  </w:style>
  <w:style w:type="character" w:customStyle="1" w:styleId="Char2">
    <w:name w:val="Θέμα σχολίου Char"/>
    <w:link w:val="ae"/>
    <w:rsid w:val="002476B6"/>
    <w:rPr>
      <w:b/>
      <w:bCs/>
      <w:lang w:val="en-US" w:eastAsia="en-US"/>
    </w:rPr>
  </w:style>
  <w:style w:type="character" w:customStyle="1" w:styleId="Char0">
    <w:name w:val="Υποσέλιδο Char"/>
    <w:link w:val="a5"/>
    <w:rsid w:val="00603F87"/>
    <w:rPr>
      <w:sz w:val="24"/>
      <w:szCs w:val="24"/>
      <w:lang w:val="en-US" w:eastAsia="en-US"/>
    </w:rPr>
  </w:style>
  <w:style w:type="paragraph" w:styleId="af">
    <w:name w:val="Title"/>
    <w:basedOn w:val="a"/>
    <w:next w:val="a"/>
    <w:link w:val="Char3"/>
    <w:qFormat/>
    <w:rsid w:val="00827F66"/>
    <w:pPr>
      <w:spacing w:after="60" w:line="240" w:lineRule="auto"/>
      <w:contextualSpacing/>
      <w:jc w:val="both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Char3">
    <w:name w:val="Τίτλος Char"/>
    <w:link w:val="af"/>
    <w:rsid w:val="00827F66"/>
    <w:rPr>
      <w:rFonts w:ascii="Calibri Light" w:hAnsi="Calibri Light"/>
      <w:spacing w:val="-10"/>
      <w:kern w:val="28"/>
      <w:sz w:val="56"/>
      <w:szCs w:val="56"/>
      <w:lang w:val="en-US" w:eastAsia="en-US"/>
    </w:rPr>
  </w:style>
  <w:style w:type="character" w:customStyle="1" w:styleId="3Char">
    <w:name w:val="Επικεφαλίδα 3 Char"/>
    <w:link w:val="3"/>
    <w:semiHidden/>
    <w:rsid w:val="004F26A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4Char">
    <w:name w:val="Επικεφαλίδα 4 Char"/>
    <w:link w:val="4"/>
    <w:semiHidden/>
    <w:rsid w:val="004F26A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Char">
    <w:name w:val="Επικεφαλίδα 5 Char"/>
    <w:link w:val="5"/>
    <w:semiHidden/>
    <w:rsid w:val="004F26A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Char">
    <w:name w:val="Επικεφαλίδα 6 Char"/>
    <w:link w:val="6"/>
    <w:semiHidden/>
    <w:rsid w:val="004F26A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link w:val="7"/>
    <w:semiHidden/>
    <w:rsid w:val="004F26AD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Char">
    <w:name w:val="Επικεφαλίδα 8 Char"/>
    <w:link w:val="8"/>
    <w:semiHidden/>
    <w:rsid w:val="004F26AD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link w:val="9"/>
    <w:semiHidden/>
    <w:rsid w:val="004F26AD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table" w:styleId="11">
    <w:name w:val="Grid Table 1 Light"/>
    <w:basedOn w:val="a1"/>
    <w:uiPriority w:val="46"/>
    <w:rsid w:val="00AA414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List Paragraph"/>
    <w:basedOn w:val="a"/>
    <w:uiPriority w:val="34"/>
    <w:qFormat/>
    <w:rsid w:val="007E17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BC14-01B0-416D-BB48-F73CC0CF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794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t</vt:lpstr>
      <vt:lpstr>normal t</vt:lpstr>
    </vt:vector>
  </TitlesOfParts>
  <Company>CPERI</Company>
  <LinksUpToDate>false</LinksUpToDate>
  <CharactersWithSpaces>5074</CharactersWithSpaces>
  <SharedDoc>false</SharedDoc>
  <HLinks>
    <vt:vector size="36" baseType="variant"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_Toc61626687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_Toc61626686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_Toc61626685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_Toc61626684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_Toc61626683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_Toc61626682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</dc:title>
  <dc:subject>normal template</dc:subject>
  <dc:creator>Σπυρίδων Ι. Κάκος</dc:creator>
  <cp:keywords/>
  <cp:lastModifiedBy>Alexandra Ntouka</cp:lastModifiedBy>
  <cp:revision>22</cp:revision>
  <cp:lastPrinted>2004-09-07T14:01:00Z</cp:lastPrinted>
  <dcterms:created xsi:type="dcterms:W3CDTF">2024-06-29T08:48:00Z</dcterms:created>
  <dcterms:modified xsi:type="dcterms:W3CDTF">2024-10-24T13:56:00Z</dcterms:modified>
</cp:coreProperties>
</file>