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70389379"/>
    <w:bookmarkStart w:id="1" w:name="_Toc170830606"/>
    <w:p w14:paraId="71054D6D" w14:textId="441928FC" w:rsidR="00456BA8" w:rsidRDefault="00744316" w:rsidP="00456BA8">
      <w:pPr>
        <w:pStyle w:val="1"/>
        <w:numPr>
          <w:ilvl w:val="0"/>
          <w:numId w:val="0"/>
        </w:numPr>
        <w:spacing w:before="120" w:line="312" w:lineRule="auto"/>
        <w:ind w:left="357"/>
        <w:rPr>
          <w:szCs w:val="24"/>
        </w:rPr>
      </w:pPr>
      <w:r>
        <w:rPr>
          <w:noProof/>
          <w:lang w:val="el-GR" w:eastAsia="el-GR"/>
        </w:rPr>
        <mc:AlternateContent>
          <mc:Choice Requires="wps">
            <w:drawing>
              <wp:anchor distT="45720" distB="45720" distL="114300" distR="114300" simplePos="0" relativeHeight="251660800" behindDoc="0" locked="0" layoutInCell="1" allowOverlap="1" wp14:anchorId="096102ED" wp14:editId="61062729">
                <wp:simplePos x="0" y="0"/>
                <wp:positionH relativeFrom="column">
                  <wp:posOffset>60960</wp:posOffset>
                </wp:positionH>
                <wp:positionV relativeFrom="paragraph">
                  <wp:posOffset>267335</wp:posOffset>
                </wp:positionV>
                <wp:extent cx="6120130" cy="1800225"/>
                <wp:effectExtent l="19050" t="95250" r="90170" b="28575"/>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00225"/>
                        </a:xfrm>
                        <a:prstGeom prst="rect">
                          <a:avLst/>
                        </a:prstGeom>
                        <a:solidFill>
                          <a:srgbClr val="FFFFFF"/>
                        </a:solidFill>
                        <a:ln w="63500" cmpd="thickThin">
                          <a:solidFill>
                            <a:srgbClr val="5B9BD5"/>
                          </a:solidFill>
                          <a:miter lim="800000"/>
                          <a:headEnd/>
                          <a:tailEnd/>
                        </a:ln>
                        <a:effectLst>
                          <a:outerShdw dist="107763" dir="18900000" algn="ctr" rotWithShape="0">
                            <a:srgbClr val="868686">
                              <a:alpha val="50000"/>
                            </a:srgbClr>
                          </a:outerShdw>
                        </a:effectLst>
                      </wps:spPr>
                      <wps:txbx>
                        <w:txbxContent>
                          <w:p w14:paraId="1F6C6F72" w14:textId="77777777" w:rsidR="00C94878" w:rsidRPr="000853E4" w:rsidRDefault="00C94878" w:rsidP="00456BA8">
                            <w:pPr>
                              <w:pStyle w:val="af0"/>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1DFC2329" w14:textId="77777777" w:rsidR="00C94878" w:rsidRPr="000853E4" w:rsidRDefault="00C94878" w:rsidP="00456BA8">
                            <w:pPr>
                              <w:spacing w:line="276" w:lineRule="auto"/>
                              <w:jc w:val="center"/>
                              <w:rPr>
                                <w:color w:val="1F4E79"/>
                                <w:sz w:val="48"/>
                                <w:szCs w:val="48"/>
                                <w:lang w:val="el-GR"/>
                              </w:rPr>
                            </w:pPr>
                          </w:p>
                          <w:p w14:paraId="6CDD9EF4" w14:textId="32912C3C" w:rsidR="00C94878" w:rsidRPr="000853E4" w:rsidRDefault="00C94878" w:rsidP="00456BA8">
                            <w:pPr>
                              <w:pStyle w:val="af0"/>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6102ED"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21.05pt;width:481.9pt;height:141.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" strokecolor="#5b9bd5" strokeweight="5pt">
                <v:stroke linestyle="thickThin"/>
                <v:shadow on="t" color="#868686" opacity=".5" offset="6pt,-6pt"/>
                <v:textbox>
                  <w:txbxContent>
                    <w:p w14:paraId="1F6C6F72" w14:textId="77777777" w:rsidR="00C94878" w:rsidRPr="000853E4" w:rsidRDefault="00C94878" w:rsidP="00456BA8">
                      <w:pPr>
                        <w:pStyle w:val="af0"/>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1DFC2329" w14:textId="77777777" w:rsidR="00C94878" w:rsidRPr="000853E4" w:rsidRDefault="00C94878" w:rsidP="00456BA8">
                      <w:pPr>
                        <w:spacing w:line="276" w:lineRule="auto"/>
                        <w:jc w:val="center"/>
                        <w:rPr>
                          <w:color w:val="1F4E79"/>
                          <w:sz w:val="48"/>
                          <w:szCs w:val="48"/>
                          <w:lang w:val="el-GR"/>
                        </w:rPr>
                      </w:pPr>
                    </w:p>
                    <w:p w14:paraId="6CDD9EF4" w14:textId="32912C3C" w:rsidR="00C94878" w:rsidRPr="000853E4" w:rsidRDefault="00C94878" w:rsidP="00456BA8">
                      <w:pPr>
                        <w:pStyle w:val="af0"/>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v:textbox>
                <w10:wrap type="square"/>
              </v:shape>
            </w:pict>
          </mc:Fallback>
        </mc:AlternateContent>
      </w:r>
      <w:r>
        <w:rPr>
          <w:noProof/>
          <w:lang w:val="el-GR" w:eastAsia="el-GR"/>
        </w:rPr>
        <mc:AlternateContent>
          <mc:Choice Requires="wps">
            <w:drawing>
              <wp:anchor distT="45720" distB="45720" distL="114300" distR="114300" simplePos="0" relativeHeight="251659776" behindDoc="0" locked="0" layoutInCell="1" allowOverlap="1" wp14:anchorId="69B9FEAF" wp14:editId="733BA8AA">
                <wp:simplePos x="0" y="0"/>
                <wp:positionH relativeFrom="column">
                  <wp:posOffset>60960</wp:posOffset>
                </wp:positionH>
                <wp:positionV relativeFrom="paragraph">
                  <wp:posOffset>2339975</wp:posOffset>
                </wp:positionV>
                <wp:extent cx="6120130" cy="3599815"/>
                <wp:effectExtent l="0" t="76200" r="71120" b="63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599815"/>
                        </a:xfrm>
                        <a:prstGeom prst="rect">
                          <a:avLst/>
                        </a:prstGeom>
                        <a:solidFill>
                          <a:srgbClr val="DEEAF6"/>
                        </a:solidFill>
                        <a:ln w="9525">
                          <a:solidFill>
                            <a:srgbClr val="DEEAF6"/>
                          </a:solidFill>
                          <a:miter lim="800000"/>
                          <a:headEnd/>
                          <a:tailEnd/>
                        </a:ln>
                        <a:effectLst>
                          <a:outerShdw dist="107763" dir="18900000" algn="ctr" rotWithShape="0">
                            <a:srgbClr val="808080">
                              <a:alpha val="50000"/>
                            </a:srgbClr>
                          </a:outerShdw>
                        </a:effectLst>
                      </wps:spPr>
                      <wps:txbx>
                        <w:txbxContent>
                          <w:p w14:paraId="4EBA4ADF" w14:textId="77777777" w:rsidR="00C94878" w:rsidRPr="00E05EEA" w:rsidRDefault="00C94878" w:rsidP="00456BA8">
                            <w:pPr>
                              <w:jc w:val="center"/>
                              <w:rPr>
                                <w:rFonts w:cs="Calibri"/>
                                <w:sz w:val="36"/>
                                <w:szCs w:val="36"/>
                                <w:lang w:val="el-GR"/>
                              </w:rPr>
                            </w:pPr>
                          </w:p>
                          <w:p w14:paraId="5BD72A5F" w14:textId="77777777" w:rsidR="00C94878" w:rsidRPr="00E05EEA" w:rsidRDefault="00C94878" w:rsidP="00456BA8">
                            <w:pPr>
                              <w:jc w:val="center"/>
                              <w:rPr>
                                <w:rFonts w:cs="Calibri"/>
                                <w:sz w:val="36"/>
                                <w:szCs w:val="36"/>
                                <w:lang w:val="el-GR"/>
                              </w:rPr>
                            </w:pPr>
                          </w:p>
                          <w:p w14:paraId="688164C9" w14:textId="77777777" w:rsidR="00C94878" w:rsidRDefault="00C94878" w:rsidP="00456BA8">
                            <w:pPr>
                              <w:jc w:val="center"/>
                              <w:rPr>
                                <w:rFonts w:ascii="Calibri Light" w:hAnsi="Calibri Light" w:cs="Calibri Light"/>
                                <w:color w:val="4472C4"/>
                                <w:sz w:val="36"/>
                                <w:szCs w:val="36"/>
                                <w:lang w:val="el-GR"/>
                              </w:rPr>
                            </w:pPr>
                            <w:bookmarkStart w:id="2" w:name="_Hlk175224595"/>
                            <w:bookmarkStart w:id="3" w:name="_Hlk175224596"/>
                            <w:r>
                              <w:rPr>
                                <w:rFonts w:ascii="Calibri Light" w:hAnsi="Calibri Light" w:cs="Calibri Light"/>
                                <w:color w:val="4472C4"/>
                                <w:sz w:val="36"/>
                                <w:szCs w:val="36"/>
                                <w:lang w:val="el-GR"/>
                              </w:rPr>
                              <w:t>ΔΙΑΔΙΚΑΣΙΑ ΕΣΔΠ</w:t>
                            </w:r>
                          </w:p>
                          <w:p w14:paraId="470470E6" w14:textId="77777777" w:rsidR="00C94878" w:rsidRDefault="00C94878" w:rsidP="00456BA8">
                            <w:pPr>
                              <w:jc w:val="center"/>
                              <w:rPr>
                                <w:rFonts w:ascii="Calibri Light" w:hAnsi="Calibri Light" w:cs="Calibri Light"/>
                                <w:color w:val="4472C4"/>
                                <w:sz w:val="36"/>
                                <w:szCs w:val="36"/>
                                <w:lang w:val="el-GR"/>
                              </w:rPr>
                            </w:pPr>
                          </w:p>
                          <w:p w14:paraId="106C0764" w14:textId="556A5D35" w:rsidR="00C94878" w:rsidRDefault="00C94878" w:rsidP="00456BA8">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Δ-5.</w:t>
                            </w:r>
                            <w:r w:rsidR="00744D2A">
                              <w:rPr>
                                <w:rFonts w:ascii="Calibri Light" w:hAnsi="Calibri Light" w:cs="Calibri Light"/>
                                <w:color w:val="4472C4"/>
                                <w:sz w:val="36"/>
                                <w:szCs w:val="36"/>
                                <w:lang w:val="el-GR"/>
                              </w:rPr>
                              <w:t>2</w:t>
                            </w:r>
                            <w:r>
                              <w:rPr>
                                <w:rFonts w:ascii="Calibri Light" w:hAnsi="Calibri Light" w:cs="Calibri Light"/>
                                <w:color w:val="4472C4"/>
                                <w:sz w:val="36"/>
                                <w:szCs w:val="36"/>
                                <w:lang w:val="el-GR"/>
                              </w:rPr>
                              <w:t xml:space="preserve">  ΑΞΙΟΛΟΓΗΣΗ </w:t>
                            </w:r>
                            <w:r w:rsidR="00325DD1">
                              <w:rPr>
                                <w:rFonts w:ascii="Calibri Light" w:hAnsi="Calibri Light" w:cs="Calibri Light"/>
                                <w:color w:val="4472C4"/>
                                <w:sz w:val="36"/>
                                <w:szCs w:val="36"/>
                                <w:lang w:val="el-GR"/>
                              </w:rPr>
                              <w:t>ΕΚΠΑΙΔΕΥΤΙΚΟΥ ΕΡΓΟΥ</w:t>
                            </w:r>
                            <w:bookmarkEnd w:id="2"/>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B9FEAF" id="Πλαίσιο κειμένου 1" o:spid="_x0000_s1027" type="#_x0000_t202" style="position:absolute;left:0;text-align:left;margin-left:4.8pt;margin-top:184.25pt;width:481.9pt;height:283.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" fillcolor="#deeaf6" strokecolor="#deeaf6">
                <v:shadow on="t" opacity=".5" offset="6pt,-6pt"/>
                <v:textbox>
                  <w:txbxContent>
                    <w:p w14:paraId="4EBA4ADF" w14:textId="77777777" w:rsidR="00C94878" w:rsidRPr="00E05EEA" w:rsidRDefault="00C94878" w:rsidP="00456BA8">
                      <w:pPr>
                        <w:jc w:val="center"/>
                        <w:rPr>
                          <w:rFonts w:cs="Calibri"/>
                          <w:sz w:val="36"/>
                          <w:szCs w:val="36"/>
                          <w:lang w:val="el-GR"/>
                        </w:rPr>
                      </w:pPr>
                    </w:p>
                    <w:p w14:paraId="5BD72A5F" w14:textId="77777777" w:rsidR="00C94878" w:rsidRPr="00E05EEA" w:rsidRDefault="00C94878" w:rsidP="00456BA8">
                      <w:pPr>
                        <w:jc w:val="center"/>
                        <w:rPr>
                          <w:rFonts w:cs="Calibri"/>
                          <w:sz w:val="36"/>
                          <w:szCs w:val="36"/>
                          <w:lang w:val="el-GR"/>
                        </w:rPr>
                      </w:pPr>
                    </w:p>
                    <w:p w14:paraId="688164C9" w14:textId="77777777" w:rsidR="00C94878" w:rsidRDefault="00C94878" w:rsidP="00456BA8">
                      <w:pPr>
                        <w:jc w:val="center"/>
                        <w:rPr>
                          <w:rFonts w:ascii="Calibri Light" w:hAnsi="Calibri Light" w:cs="Calibri Light"/>
                          <w:color w:val="4472C4"/>
                          <w:sz w:val="36"/>
                          <w:szCs w:val="36"/>
                          <w:lang w:val="el-GR"/>
                        </w:rPr>
                      </w:pPr>
                      <w:bookmarkStart w:id="4" w:name="_Hlk175224595"/>
                      <w:bookmarkStart w:id="5" w:name="_Hlk175224596"/>
                      <w:r>
                        <w:rPr>
                          <w:rFonts w:ascii="Calibri Light" w:hAnsi="Calibri Light" w:cs="Calibri Light"/>
                          <w:color w:val="4472C4"/>
                          <w:sz w:val="36"/>
                          <w:szCs w:val="36"/>
                          <w:lang w:val="el-GR"/>
                        </w:rPr>
                        <w:t>ΔΙΑΔΙΚΑΣΙΑ ΕΣΔΠ</w:t>
                      </w:r>
                    </w:p>
                    <w:p w14:paraId="470470E6" w14:textId="77777777" w:rsidR="00C94878" w:rsidRDefault="00C94878" w:rsidP="00456BA8">
                      <w:pPr>
                        <w:jc w:val="center"/>
                        <w:rPr>
                          <w:rFonts w:ascii="Calibri Light" w:hAnsi="Calibri Light" w:cs="Calibri Light"/>
                          <w:color w:val="4472C4"/>
                          <w:sz w:val="36"/>
                          <w:szCs w:val="36"/>
                          <w:lang w:val="el-GR"/>
                        </w:rPr>
                      </w:pPr>
                    </w:p>
                    <w:p w14:paraId="106C0764" w14:textId="556A5D35" w:rsidR="00C94878" w:rsidRDefault="00C94878" w:rsidP="00456BA8">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Δ-5.</w:t>
                      </w:r>
                      <w:r w:rsidR="00744D2A">
                        <w:rPr>
                          <w:rFonts w:ascii="Calibri Light" w:hAnsi="Calibri Light" w:cs="Calibri Light"/>
                          <w:color w:val="4472C4"/>
                          <w:sz w:val="36"/>
                          <w:szCs w:val="36"/>
                          <w:lang w:val="el-GR"/>
                        </w:rPr>
                        <w:t>2</w:t>
                      </w:r>
                      <w:r>
                        <w:rPr>
                          <w:rFonts w:ascii="Calibri Light" w:hAnsi="Calibri Light" w:cs="Calibri Light"/>
                          <w:color w:val="4472C4"/>
                          <w:sz w:val="36"/>
                          <w:szCs w:val="36"/>
                          <w:lang w:val="el-GR"/>
                        </w:rPr>
                        <w:t xml:space="preserve">  ΑΞΙΟΛΟΓΗΣΗ </w:t>
                      </w:r>
                      <w:r w:rsidR="00325DD1">
                        <w:rPr>
                          <w:rFonts w:ascii="Calibri Light" w:hAnsi="Calibri Light" w:cs="Calibri Light"/>
                          <w:color w:val="4472C4"/>
                          <w:sz w:val="36"/>
                          <w:szCs w:val="36"/>
                          <w:lang w:val="el-GR"/>
                        </w:rPr>
                        <w:t>ΕΚΠΑΙΔΕΥΤΙΚΟΥ ΕΡΓΟΥ</w:t>
                      </w:r>
                      <w:bookmarkEnd w:id="4"/>
                      <w:bookmarkEnd w:id="5"/>
                    </w:p>
                  </w:txbxContent>
                </v:textbox>
                <w10:wrap type="square"/>
              </v:shape>
            </w:pict>
          </mc:Fallback>
        </mc:AlternateContent>
      </w:r>
      <w:bookmarkEnd w:id="0"/>
      <w:bookmarkEnd w:id="1"/>
    </w:p>
    <w:p w14:paraId="1970BE48" w14:textId="28E79B31" w:rsidR="00613968" w:rsidRDefault="00613968">
      <w:pPr>
        <w:spacing w:line="240" w:lineRule="auto"/>
        <w:rPr>
          <w:rFonts w:ascii="Calibri" w:hAnsi="Calibri"/>
          <w:b/>
          <w:szCs w:val="22"/>
          <w:lang w:val="el-GR"/>
        </w:rPr>
      </w:pPr>
      <w:r>
        <w:rPr>
          <w:szCs w:val="22"/>
          <w:lang w:val="el-GR"/>
        </w:rPr>
        <w:br w:type="page"/>
      </w:r>
    </w:p>
    <w:p w14:paraId="58395C60" w14:textId="77777777" w:rsidR="00B14994" w:rsidRDefault="00B14994" w:rsidP="00456BA8">
      <w:pPr>
        <w:pStyle w:val="1"/>
        <w:numPr>
          <w:ilvl w:val="0"/>
          <w:numId w:val="0"/>
        </w:numPr>
        <w:spacing w:before="120" w:after="120" w:line="312" w:lineRule="auto"/>
        <w:ind w:left="357" w:hanging="357"/>
        <w:rPr>
          <w:szCs w:val="22"/>
          <w:lang w:val="el-GR"/>
        </w:rPr>
      </w:pPr>
    </w:p>
    <w:p w14:paraId="154091CC" w14:textId="77777777" w:rsidR="00B14994" w:rsidRPr="0023366E" w:rsidRDefault="009455C9" w:rsidP="00456BA8">
      <w:pPr>
        <w:pStyle w:val="ab"/>
        <w:numPr>
          <w:ilvl w:val="0"/>
          <w:numId w:val="0"/>
        </w:numPr>
        <w:ind w:left="357" w:hanging="357"/>
        <w:rPr>
          <w:rFonts w:ascii="Cambria" w:hAnsi="Cambria"/>
          <w:b/>
          <w:color w:val="4472C4" w:themeColor="accent1"/>
          <w:sz w:val="24"/>
          <w:szCs w:val="24"/>
          <w:lang w:val="el-GR"/>
        </w:rPr>
      </w:pPr>
      <w:r w:rsidRPr="0023366E">
        <w:rPr>
          <w:rFonts w:ascii="Cambria" w:hAnsi="Cambria"/>
          <w:b/>
          <w:color w:val="4472C4" w:themeColor="accent1"/>
          <w:sz w:val="24"/>
          <w:szCs w:val="24"/>
          <w:lang w:val="el-GR"/>
        </w:rPr>
        <w:t>ΠΙΝΑΚΑΣ ΠΕΡΙΕΧΟΜΕΝΩΝ</w:t>
      </w:r>
    </w:p>
    <w:p w14:paraId="6925F714" w14:textId="77777777" w:rsidR="009455C9" w:rsidRPr="009455C9" w:rsidRDefault="009455C9" w:rsidP="009455C9">
      <w:pPr>
        <w:rPr>
          <w:lang w:val="el-GR"/>
        </w:rPr>
      </w:pPr>
    </w:p>
    <w:p w14:paraId="396A7126" w14:textId="45F49836" w:rsidR="00D24488" w:rsidRDefault="00B14994">
      <w:pPr>
        <w:pStyle w:val="10"/>
        <w:tabs>
          <w:tab w:val="right" w:leader="dot" w:pos="9737"/>
        </w:tabs>
        <w:rPr>
          <w:rFonts w:asciiTheme="minorHAnsi" w:eastAsiaTheme="minorEastAsia" w:hAnsiTheme="minorHAnsi" w:cstheme="minorBidi"/>
          <w:noProof/>
          <w:lang w:val="el-GR" w:eastAsia="el-GR"/>
        </w:rPr>
      </w:pPr>
      <w:r>
        <w:fldChar w:fldCharType="begin"/>
      </w:r>
      <w:r>
        <w:instrText xml:space="preserve"> TOC \o "1-3" \h \z \u </w:instrText>
      </w:r>
      <w:r>
        <w:fldChar w:fldCharType="separate"/>
      </w:r>
    </w:p>
    <w:p w14:paraId="438385FD" w14:textId="7345C243" w:rsidR="00D24488" w:rsidRDefault="00EE5F12">
      <w:pPr>
        <w:pStyle w:val="10"/>
        <w:tabs>
          <w:tab w:val="left" w:pos="440"/>
          <w:tab w:val="right" w:leader="dot" w:pos="9737"/>
        </w:tabs>
        <w:rPr>
          <w:rFonts w:asciiTheme="minorHAnsi" w:eastAsiaTheme="minorEastAsia" w:hAnsiTheme="minorHAnsi" w:cstheme="minorBidi"/>
          <w:noProof/>
          <w:lang w:val="el-GR" w:eastAsia="el-GR"/>
        </w:rPr>
      </w:pPr>
      <w:hyperlink w:anchor="_Toc170830607" w:history="1">
        <w:r w:rsidR="00D24488" w:rsidRPr="005A4066">
          <w:rPr>
            <w:rStyle w:val="-"/>
            <w:noProof/>
            <w:lang w:val="el-GR"/>
          </w:rPr>
          <w:t>1.</w:t>
        </w:r>
        <w:r w:rsidR="00D24488">
          <w:rPr>
            <w:rFonts w:asciiTheme="minorHAnsi" w:eastAsiaTheme="minorEastAsia" w:hAnsiTheme="minorHAnsi" w:cstheme="minorBidi"/>
            <w:noProof/>
            <w:lang w:val="el-GR" w:eastAsia="el-GR"/>
          </w:rPr>
          <w:tab/>
        </w:r>
        <w:r w:rsidR="00D24488" w:rsidRPr="005A4066">
          <w:rPr>
            <w:rStyle w:val="-"/>
            <w:noProof/>
            <w:lang w:val="el-GR"/>
          </w:rPr>
          <w:t>ΣΚΟΠΟΣ</w:t>
        </w:r>
        <w:r w:rsidR="00D24488">
          <w:rPr>
            <w:noProof/>
            <w:webHidden/>
          </w:rPr>
          <w:tab/>
        </w:r>
        <w:r w:rsidR="00D24488">
          <w:rPr>
            <w:noProof/>
            <w:webHidden/>
          </w:rPr>
          <w:fldChar w:fldCharType="begin"/>
        </w:r>
        <w:r w:rsidR="00D24488">
          <w:rPr>
            <w:noProof/>
            <w:webHidden/>
          </w:rPr>
          <w:instrText xml:space="preserve"> PAGEREF _Toc170830607 \h </w:instrText>
        </w:r>
        <w:r w:rsidR="00D24488">
          <w:rPr>
            <w:noProof/>
            <w:webHidden/>
          </w:rPr>
        </w:r>
        <w:r w:rsidR="00D24488">
          <w:rPr>
            <w:noProof/>
            <w:webHidden/>
          </w:rPr>
          <w:fldChar w:fldCharType="separate"/>
        </w:r>
        <w:r w:rsidR="00B5294A">
          <w:rPr>
            <w:noProof/>
            <w:webHidden/>
          </w:rPr>
          <w:t>3</w:t>
        </w:r>
        <w:r w:rsidR="00D24488">
          <w:rPr>
            <w:noProof/>
            <w:webHidden/>
          </w:rPr>
          <w:fldChar w:fldCharType="end"/>
        </w:r>
      </w:hyperlink>
    </w:p>
    <w:p w14:paraId="27B803D1" w14:textId="1D7D82E9" w:rsidR="00D24488" w:rsidRDefault="00EE5F12">
      <w:pPr>
        <w:pStyle w:val="10"/>
        <w:tabs>
          <w:tab w:val="left" w:pos="440"/>
          <w:tab w:val="right" w:leader="dot" w:pos="9737"/>
        </w:tabs>
        <w:rPr>
          <w:rFonts w:asciiTheme="minorHAnsi" w:eastAsiaTheme="minorEastAsia" w:hAnsiTheme="minorHAnsi" w:cstheme="minorBidi"/>
          <w:noProof/>
          <w:lang w:val="el-GR" w:eastAsia="el-GR"/>
        </w:rPr>
      </w:pPr>
      <w:hyperlink w:anchor="_Toc170830608" w:history="1">
        <w:r w:rsidR="00D24488" w:rsidRPr="005A4066">
          <w:rPr>
            <w:rStyle w:val="-"/>
            <w:noProof/>
            <w:lang w:val="el-GR"/>
          </w:rPr>
          <w:t>2.</w:t>
        </w:r>
        <w:r w:rsidR="00D24488">
          <w:rPr>
            <w:rFonts w:asciiTheme="minorHAnsi" w:eastAsiaTheme="minorEastAsia" w:hAnsiTheme="minorHAnsi" w:cstheme="minorBidi"/>
            <w:noProof/>
            <w:lang w:val="el-GR" w:eastAsia="el-GR"/>
          </w:rPr>
          <w:tab/>
        </w:r>
        <w:r w:rsidR="00D24488" w:rsidRPr="005A4066">
          <w:rPr>
            <w:rStyle w:val="-"/>
            <w:noProof/>
            <w:lang w:val="el-GR"/>
          </w:rPr>
          <w:t>ΒΗΜΑΤΑ ΥΛΟΠΟΙΗΣΗΣ</w:t>
        </w:r>
        <w:r w:rsidR="00D24488">
          <w:rPr>
            <w:noProof/>
            <w:webHidden/>
          </w:rPr>
          <w:tab/>
        </w:r>
        <w:r w:rsidR="00D24488">
          <w:rPr>
            <w:noProof/>
            <w:webHidden/>
          </w:rPr>
          <w:fldChar w:fldCharType="begin"/>
        </w:r>
        <w:r w:rsidR="00D24488">
          <w:rPr>
            <w:noProof/>
            <w:webHidden/>
          </w:rPr>
          <w:instrText xml:space="preserve"> PAGEREF _Toc170830608 \h </w:instrText>
        </w:r>
        <w:r w:rsidR="00D24488">
          <w:rPr>
            <w:noProof/>
            <w:webHidden/>
          </w:rPr>
        </w:r>
        <w:r w:rsidR="00D24488">
          <w:rPr>
            <w:noProof/>
            <w:webHidden/>
          </w:rPr>
          <w:fldChar w:fldCharType="separate"/>
        </w:r>
        <w:r w:rsidR="00B5294A">
          <w:rPr>
            <w:noProof/>
            <w:webHidden/>
          </w:rPr>
          <w:t>3</w:t>
        </w:r>
        <w:r w:rsidR="00D24488">
          <w:rPr>
            <w:noProof/>
            <w:webHidden/>
          </w:rPr>
          <w:fldChar w:fldCharType="end"/>
        </w:r>
      </w:hyperlink>
    </w:p>
    <w:p w14:paraId="597738A6" w14:textId="0645715F" w:rsidR="00D24488" w:rsidRDefault="00EE5F12">
      <w:pPr>
        <w:pStyle w:val="10"/>
        <w:tabs>
          <w:tab w:val="left" w:pos="440"/>
          <w:tab w:val="right" w:leader="dot" w:pos="9737"/>
        </w:tabs>
        <w:rPr>
          <w:rFonts w:asciiTheme="minorHAnsi" w:eastAsiaTheme="minorEastAsia" w:hAnsiTheme="minorHAnsi" w:cstheme="minorBidi"/>
          <w:noProof/>
          <w:lang w:val="el-GR" w:eastAsia="el-GR"/>
        </w:rPr>
      </w:pPr>
      <w:hyperlink w:anchor="_Toc170830609" w:history="1">
        <w:r w:rsidR="00D24488" w:rsidRPr="005A4066">
          <w:rPr>
            <w:rStyle w:val="-"/>
            <w:noProof/>
            <w:lang w:val="el-GR"/>
          </w:rPr>
          <w:t>3.</w:t>
        </w:r>
        <w:r w:rsidR="00D24488">
          <w:rPr>
            <w:rFonts w:asciiTheme="minorHAnsi" w:eastAsiaTheme="minorEastAsia" w:hAnsiTheme="minorHAnsi" w:cstheme="minorBidi"/>
            <w:noProof/>
            <w:lang w:val="el-GR" w:eastAsia="el-GR"/>
          </w:rPr>
          <w:tab/>
        </w:r>
        <w:r w:rsidR="00D24488" w:rsidRPr="005A4066">
          <w:rPr>
            <w:rStyle w:val="-"/>
            <w:noProof/>
            <w:lang w:val="el-GR"/>
          </w:rPr>
          <w:t>ΧΡΟΝΟΔΙΑΓΡΑΜΜΑ</w:t>
        </w:r>
        <w:r w:rsidR="00D24488">
          <w:rPr>
            <w:noProof/>
            <w:webHidden/>
          </w:rPr>
          <w:tab/>
        </w:r>
        <w:r w:rsidR="00D24488">
          <w:rPr>
            <w:noProof/>
            <w:webHidden/>
          </w:rPr>
          <w:fldChar w:fldCharType="begin"/>
        </w:r>
        <w:r w:rsidR="00D24488">
          <w:rPr>
            <w:noProof/>
            <w:webHidden/>
          </w:rPr>
          <w:instrText xml:space="preserve"> PAGEREF _Toc170830609 \h </w:instrText>
        </w:r>
        <w:r w:rsidR="00D24488">
          <w:rPr>
            <w:noProof/>
            <w:webHidden/>
          </w:rPr>
        </w:r>
        <w:r w:rsidR="00D24488">
          <w:rPr>
            <w:noProof/>
            <w:webHidden/>
          </w:rPr>
          <w:fldChar w:fldCharType="separate"/>
        </w:r>
        <w:r w:rsidR="00B5294A">
          <w:rPr>
            <w:noProof/>
            <w:webHidden/>
          </w:rPr>
          <w:t>5</w:t>
        </w:r>
        <w:r w:rsidR="00D24488">
          <w:rPr>
            <w:noProof/>
            <w:webHidden/>
          </w:rPr>
          <w:fldChar w:fldCharType="end"/>
        </w:r>
      </w:hyperlink>
    </w:p>
    <w:p w14:paraId="4DC51C55" w14:textId="092F4944" w:rsidR="00D24488" w:rsidRDefault="00EE5F12">
      <w:pPr>
        <w:pStyle w:val="10"/>
        <w:tabs>
          <w:tab w:val="left" w:pos="440"/>
          <w:tab w:val="right" w:leader="dot" w:pos="9737"/>
        </w:tabs>
        <w:rPr>
          <w:rFonts w:asciiTheme="minorHAnsi" w:eastAsiaTheme="minorEastAsia" w:hAnsiTheme="minorHAnsi" w:cstheme="minorBidi"/>
          <w:noProof/>
          <w:lang w:val="el-GR" w:eastAsia="el-GR"/>
        </w:rPr>
      </w:pPr>
      <w:hyperlink w:anchor="_Toc170830610" w:history="1">
        <w:r w:rsidR="00D24488" w:rsidRPr="005A4066">
          <w:rPr>
            <w:rStyle w:val="-"/>
            <w:noProof/>
            <w:lang w:val="el-GR"/>
          </w:rPr>
          <w:t>4.</w:t>
        </w:r>
        <w:r w:rsidR="00D24488">
          <w:rPr>
            <w:rFonts w:asciiTheme="minorHAnsi" w:eastAsiaTheme="minorEastAsia" w:hAnsiTheme="minorHAnsi" w:cstheme="minorBidi"/>
            <w:noProof/>
            <w:lang w:val="el-GR" w:eastAsia="el-GR"/>
          </w:rPr>
          <w:tab/>
        </w:r>
        <w:r w:rsidR="00D24488" w:rsidRPr="005A4066">
          <w:rPr>
            <w:rStyle w:val="-"/>
            <w:noProof/>
            <w:lang w:val="el-GR"/>
          </w:rPr>
          <w:t>ΣΧΕΤΙΚΑ ΕΓΓΡΑΦΑ</w:t>
        </w:r>
        <w:r w:rsidR="00D24488">
          <w:rPr>
            <w:noProof/>
            <w:webHidden/>
          </w:rPr>
          <w:tab/>
        </w:r>
        <w:r w:rsidR="00D24488">
          <w:rPr>
            <w:noProof/>
            <w:webHidden/>
          </w:rPr>
          <w:fldChar w:fldCharType="begin"/>
        </w:r>
        <w:r w:rsidR="00D24488">
          <w:rPr>
            <w:noProof/>
            <w:webHidden/>
          </w:rPr>
          <w:instrText xml:space="preserve"> PAGEREF _Toc170830610 \h </w:instrText>
        </w:r>
        <w:r w:rsidR="00D24488">
          <w:rPr>
            <w:noProof/>
            <w:webHidden/>
          </w:rPr>
        </w:r>
        <w:r w:rsidR="00D24488">
          <w:rPr>
            <w:noProof/>
            <w:webHidden/>
          </w:rPr>
          <w:fldChar w:fldCharType="separate"/>
        </w:r>
        <w:r w:rsidR="00B5294A">
          <w:rPr>
            <w:noProof/>
            <w:webHidden/>
          </w:rPr>
          <w:t>5</w:t>
        </w:r>
        <w:r w:rsidR="00D24488">
          <w:rPr>
            <w:noProof/>
            <w:webHidden/>
          </w:rPr>
          <w:fldChar w:fldCharType="end"/>
        </w:r>
      </w:hyperlink>
    </w:p>
    <w:p w14:paraId="1DDCD587" w14:textId="53EEE4C8" w:rsidR="00D24488" w:rsidRDefault="00EE5F12">
      <w:pPr>
        <w:pStyle w:val="10"/>
        <w:tabs>
          <w:tab w:val="left" w:pos="440"/>
          <w:tab w:val="right" w:leader="dot" w:pos="9737"/>
        </w:tabs>
        <w:rPr>
          <w:rFonts w:asciiTheme="minorHAnsi" w:eastAsiaTheme="minorEastAsia" w:hAnsiTheme="minorHAnsi" w:cstheme="minorBidi"/>
          <w:noProof/>
          <w:lang w:val="el-GR" w:eastAsia="el-GR"/>
        </w:rPr>
      </w:pPr>
      <w:hyperlink w:anchor="_Toc170830611" w:history="1">
        <w:r w:rsidR="00D24488" w:rsidRPr="005A4066">
          <w:rPr>
            <w:rStyle w:val="-"/>
            <w:noProof/>
            <w:lang w:val="el-GR"/>
          </w:rPr>
          <w:t>5.</w:t>
        </w:r>
        <w:r w:rsidR="00D24488">
          <w:rPr>
            <w:rFonts w:asciiTheme="minorHAnsi" w:eastAsiaTheme="minorEastAsia" w:hAnsiTheme="minorHAnsi" w:cstheme="minorBidi"/>
            <w:noProof/>
            <w:lang w:val="el-GR" w:eastAsia="el-GR"/>
          </w:rPr>
          <w:tab/>
        </w:r>
        <w:r w:rsidR="00D24488" w:rsidRPr="005A4066">
          <w:rPr>
            <w:rStyle w:val="-"/>
            <w:noProof/>
            <w:lang w:val="el-GR"/>
          </w:rPr>
          <w:t>ΤΕΚΜΗΡΙΩΣΗ - ΑΡΧΕΙΑ</w:t>
        </w:r>
        <w:r w:rsidR="00D24488">
          <w:rPr>
            <w:noProof/>
            <w:webHidden/>
          </w:rPr>
          <w:tab/>
        </w:r>
        <w:r w:rsidR="00D24488">
          <w:rPr>
            <w:noProof/>
            <w:webHidden/>
          </w:rPr>
          <w:fldChar w:fldCharType="begin"/>
        </w:r>
        <w:r w:rsidR="00D24488">
          <w:rPr>
            <w:noProof/>
            <w:webHidden/>
          </w:rPr>
          <w:instrText xml:space="preserve"> PAGEREF _Toc170830611 \h </w:instrText>
        </w:r>
        <w:r w:rsidR="00D24488">
          <w:rPr>
            <w:noProof/>
            <w:webHidden/>
          </w:rPr>
        </w:r>
        <w:r w:rsidR="00D24488">
          <w:rPr>
            <w:noProof/>
            <w:webHidden/>
          </w:rPr>
          <w:fldChar w:fldCharType="separate"/>
        </w:r>
        <w:r w:rsidR="00B5294A">
          <w:rPr>
            <w:noProof/>
            <w:webHidden/>
          </w:rPr>
          <w:t>5</w:t>
        </w:r>
        <w:r w:rsidR="00D24488">
          <w:rPr>
            <w:noProof/>
            <w:webHidden/>
          </w:rPr>
          <w:fldChar w:fldCharType="end"/>
        </w:r>
      </w:hyperlink>
    </w:p>
    <w:p w14:paraId="3BF85E0E" w14:textId="362E9139" w:rsidR="00D24488" w:rsidRDefault="00EE5F12">
      <w:pPr>
        <w:pStyle w:val="10"/>
        <w:tabs>
          <w:tab w:val="left" w:pos="440"/>
          <w:tab w:val="right" w:leader="dot" w:pos="9737"/>
        </w:tabs>
        <w:rPr>
          <w:rFonts w:asciiTheme="minorHAnsi" w:eastAsiaTheme="minorEastAsia" w:hAnsiTheme="minorHAnsi" w:cstheme="minorBidi"/>
          <w:noProof/>
          <w:lang w:val="el-GR" w:eastAsia="el-GR"/>
        </w:rPr>
      </w:pPr>
      <w:hyperlink w:anchor="_Toc170830612" w:history="1">
        <w:r w:rsidR="00D24488" w:rsidRPr="005A4066">
          <w:rPr>
            <w:rStyle w:val="-"/>
            <w:noProof/>
            <w:lang w:val="el-GR"/>
          </w:rPr>
          <w:t>6.</w:t>
        </w:r>
        <w:r w:rsidR="00D24488">
          <w:rPr>
            <w:rFonts w:asciiTheme="minorHAnsi" w:eastAsiaTheme="minorEastAsia" w:hAnsiTheme="minorHAnsi" w:cstheme="minorBidi"/>
            <w:noProof/>
            <w:lang w:val="el-GR" w:eastAsia="el-GR"/>
          </w:rPr>
          <w:tab/>
        </w:r>
        <w:r w:rsidR="00D24488" w:rsidRPr="005A4066">
          <w:rPr>
            <w:rStyle w:val="-"/>
            <w:noProof/>
            <w:lang w:val="el-GR"/>
          </w:rPr>
          <w:t>ΥΠΕΥΘΥΝΟΤΗΤΕΣ</w:t>
        </w:r>
        <w:r w:rsidR="00D24488">
          <w:rPr>
            <w:noProof/>
            <w:webHidden/>
          </w:rPr>
          <w:tab/>
        </w:r>
        <w:r w:rsidR="00D24488">
          <w:rPr>
            <w:noProof/>
            <w:webHidden/>
          </w:rPr>
          <w:fldChar w:fldCharType="begin"/>
        </w:r>
        <w:r w:rsidR="00D24488">
          <w:rPr>
            <w:noProof/>
            <w:webHidden/>
          </w:rPr>
          <w:instrText xml:space="preserve"> PAGEREF _Toc170830612 \h </w:instrText>
        </w:r>
        <w:r w:rsidR="00D24488">
          <w:rPr>
            <w:noProof/>
            <w:webHidden/>
          </w:rPr>
        </w:r>
        <w:r w:rsidR="00D24488">
          <w:rPr>
            <w:noProof/>
            <w:webHidden/>
          </w:rPr>
          <w:fldChar w:fldCharType="separate"/>
        </w:r>
        <w:r w:rsidR="00B5294A">
          <w:rPr>
            <w:noProof/>
            <w:webHidden/>
          </w:rPr>
          <w:t>6</w:t>
        </w:r>
        <w:r w:rsidR="00D24488">
          <w:rPr>
            <w:noProof/>
            <w:webHidden/>
          </w:rPr>
          <w:fldChar w:fldCharType="end"/>
        </w:r>
      </w:hyperlink>
    </w:p>
    <w:p w14:paraId="423D19E6" w14:textId="3E20852E" w:rsidR="00D24488" w:rsidRDefault="00EE5F12">
      <w:pPr>
        <w:pStyle w:val="10"/>
        <w:tabs>
          <w:tab w:val="left" w:pos="440"/>
          <w:tab w:val="right" w:leader="dot" w:pos="9737"/>
        </w:tabs>
        <w:rPr>
          <w:rFonts w:asciiTheme="minorHAnsi" w:eastAsiaTheme="minorEastAsia" w:hAnsiTheme="minorHAnsi" w:cstheme="minorBidi"/>
          <w:noProof/>
          <w:lang w:val="el-GR" w:eastAsia="el-GR"/>
        </w:rPr>
      </w:pPr>
      <w:hyperlink w:anchor="_Toc170830613" w:history="1">
        <w:r w:rsidR="00D24488" w:rsidRPr="005A4066">
          <w:rPr>
            <w:rStyle w:val="-"/>
            <w:noProof/>
            <w:lang w:val="el-GR"/>
          </w:rPr>
          <w:t>7.</w:t>
        </w:r>
        <w:r w:rsidR="00D24488">
          <w:rPr>
            <w:rFonts w:asciiTheme="minorHAnsi" w:eastAsiaTheme="minorEastAsia" w:hAnsiTheme="minorHAnsi" w:cstheme="minorBidi"/>
            <w:noProof/>
            <w:lang w:val="el-GR" w:eastAsia="el-GR"/>
          </w:rPr>
          <w:tab/>
        </w:r>
        <w:r w:rsidR="00D24488" w:rsidRPr="005A4066">
          <w:rPr>
            <w:rStyle w:val="-"/>
            <w:noProof/>
            <w:lang w:val="el-GR"/>
          </w:rPr>
          <w:t>ΕΠΕΞΗΓΗΣΕΙΣ</w:t>
        </w:r>
        <w:r w:rsidR="00D24488">
          <w:rPr>
            <w:noProof/>
            <w:webHidden/>
          </w:rPr>
          <w:tab/>
        </w:r>
        <w:r w:rsidR="00D24488">
          <w:rPr>
            <w:noProof/>
            <w:webHidden/>
          </w:rPr>
          <w:fldChar w:fldCharType="begin"/>
        </w:r>
        <w:r w:rsidR="00D24488">
          <w:rPr>
            <w:noProof/>
            <w:webHidden/>
          </w:rPr>
          <w:instrText xml:space="preserve"> PAGEREF _Toc170830613 \h </w:instrText>
        </w:r>
        <w:r w:rsidR="00D24488">
          <w:rPr>
            <w:noProof/>
            <w:webHidden/>
          </w:rPr>
        </w:r>
        <w:r w:rsidR="00D24488">
          <w:rPr>
            <w:noProof/>
            <w:webHidden/>
          </w:rPr>
          <w:fldChar w:fldCharType="separate"/>
        </w:r>
        <w:r w:rsidR="00B5294A">
          <w:rPr>
            <w:noProof/>
            <w:webHidden/>
          </w:rPr>
          <w:t>6</w:t>
        </w:r>
        <w:r w:rsidR="00D24488">
          <w:rPr>
            <w:noProof/>
            <w:webHidden/>
          </w:rPr>
          <w:fldChar w:fldCharType="end"/>
        </w:r>
      </w:hyperlink>
    </w:p>
    <w:p w14:paraId="3D176C17" w14:textId="5AD297DC" w:rsidR="00D24488" w:rsidRDefault="00EE5F12">
      <w:pPr>
        <w:pStyle w:val="10"/>
        <w:tabs>
          <w:tab w:val="left" w:pos="440"/>
          <w:tab w:val="right" w:leader="dot" w:pos="9737"/>
        </w:tabs>
        <w:rPr>
          <w:rFonts w:asciiTheme="minorHAnsi" w:eastAsiaTheme="minorEastAsia" w:hAnsiTheme="minorHAnsi" w:cstheme="minorBidi"/>
          <w:noProof/>
          <w:lang w:val="el-GR" w:eastAsia="el-GR"/>
        </w:rPr>
      </w:pPr>
      <w:hyperlink w:anchor="_Toc170830614" w:history="1">
        <w:r w:rsidR="00D24488" w:rsidRPr="005A4066">
          <w:rPr>
            <w:rStyle w:val="-"/>
            <w:noProof/>
            <w:lang w:val="el-GR"/>
          </w:rPr>
          <w:t>8.</w:t>
        </w:r>
        <w:r w:rsidR="00D24488">
          <w:rPr>
            <w:rFonts w:asciiTheme="minorHAnsi" w:eastAsiaTheme="minorEastAsia" w:hAnsiTheme="minorHAnsi" w:cstheme="minorBidi"/>
            <w:noProof/>
            <w:lang w:val="el-GR" w:eastAsia="el-GR"/>
          </w:rPr>
          <w:tab/>
        </w:r>
        <w:r w:rsidR="00D24488" w:rsidRPr="005A4066">
          <w:rPr>
            <w:rStyle w:val="-"/>
            <w:noProof/>
            <w:lang w:val="el-GR"/>
          </w:rPr>
          <w:t>ΟΔΗΓΙΕΣ ΕΡΓΑΣΙΑΣ</w:t>
        </w:r>
        <w:r w:rsidR="00D24488">
          <w:rPr>
            <w:noProof/>
            <w:webHidden/>
          </w:rPr>
          <w:tab/>
        </w:r>
        <w:r w:rsidR="00D24488">
          <w:rPr>
            <w:noProof/>
            <w:webHidden/>
          </w:rPr>
          <w:fldChar w:fldCharType="begin"/>
        </w:r>
        <w:r w:rsidR="00D24488">
          <w:rPr>
            <w:noProof/>
            <w:webHidden/>
          </w:rPr>
          <w:instrText xml:space="preserve"> PAGEREF _Toc170830614 \h </w:instrText>
        </w:r>
        <w:r w:rsidR="00D24488">
          <w:rPr>
            <w:noProof/>
            <w:webHidden/>
          </w:rPr>
        </w:r>
        <w:r w:rsidR="00D24488">
          <w:rPr>
            <w:noProof/>
            <w:webHidden/>
          </w:rPr>
          <w:fldChar w:fldCharType="separate"/>
        </w:r>
        <w:r w:rsidR="00B5294A">
          <w:rPr>
            <w:noProof/>
            <w:webHidden/>
          </w:rPr>
          <w:t>6</w:t>
        </w:r>
        <w:r w:rsidR="00D24488">
          <w:rPr>
            <w:noProof/>
            <w:webHidden/>
          </w:rPr>
          <w:fldChar w:fldCharType="end"/>
        </w:r>
      </w:hyperlink>
    </w:p>
    <w:p w14:paraId="469A7889" w14:textId="71198397" w:rsidR="00D24488" w:rsidRDefault="00EE5F12">
      <w:pPr>
        <w:pStyle w:val="10"/>
        <w:tabs>
          <w:tab w:val="left" w:pos="440"/>
          <w:tab w:val="right" w:leader="dot" w:pos="9737"/>
        </w:tabs>
        <w:rPr>
          <w:rFonts w:asciiTheme="minorHAnsi" w:eastAsiaTheme="minorEastAsia" w:hAnsiTheme="minorHAnsi" w:cstheme="minorBidi"/>
          <w:noProof/>
          <w:lang w:val="el-GR" w:eastAsia="el-GR"/>
        </w:rPr>
      </w:pPr>
      <w:hyperlink w:anchor="_Toc170830615" w:history="1">
        <w:r w:rsidR="00D24488" w:rsidRPr="005A4066">
          <w:rPr>
            <w:rStyle w:val="-"/>
            <w:noProof/>
            <w:lang w:val="el-GR"/>
          </w:rPr>
          <w:t>9.</w:t>
        </w:r>
        <w:r w:rsidR="00D24488">
          <w:rPr>
            <w:rFonts w:asciiTheme="minorHAnsi" w:eastAsiaTheme="minorEastAsia" w:hAnsiTheme="minorHAnsi" w:cstheme="minorBidi"/>
            <w:noProof/>
            <w:lang w:val="el-GR" w:eastAsia="el-GR"/>
          </w:rPr>
          <w:tab/>
        </w:r>
        <w:r w:rsidR="00D24488" w:rsidRPr="005A4066">
          <w:rPr>
            <w:rStyle w:val="-"/>
            <w:noProof/>
            <w:lang w:val="el-GR"/>
          </w:rPr>
          <w:t>ΔΙΑΓΡΑΜΜΑ ΡΟΗΣ</w:t>
        </w:r>
        <w:r w:rsidR="00D24488">
          <w:rPr>
            <w:noProof/>
            <w:webHidden/>
          </w:rPr>
          <w:tab/>
        </w:r>
        <w:r w:rsidR="00D24488">
          <w:rPr>
            <w:noProof/>
            <w:webHidden/>
          </w:rPr>
          <w:fldChar w:fldCharType="begin"/>
        </w:r>
        <w:r w:rsidR="00D24488">
          <w:rPr>
            <w:noProof/>
            <w:webHidden/>
          </w:rPr>
          <w:instrText xml:space="preserve"> PAGEREF _Toc170830615 \h </w:instrText>
        </w:r>
        <w:r w:rsidR="00D24488">
          <w:rPr>
            <w:noProof/>
            <w:webHidden/>
          </w:rPr>
        </w:r>
        <w:r w:rsidR="00D24488">
          <w:rPr>
            <w:noProof/>
            <w:webHidden/>
          </w:rPr>
          <w:fldChar w:fldCharType="separate"/>
        </w:r>
        <w:r w:rsidR="00B5294A">
          <w:rPr>
            <w:noProof/>
            <w:webHidden/>
          </w:rPr>
          <w:t>7</w:t>
        </w:r>
        <w:r w:rsidR="00D24488">
          <w:rPr>
            <w:noProof/>
            <w:webHidden/>
          </w:rPr>
          <w:fldChar w:fldCharType="end"/>
        </w:r>
      </w:hyperlink>
    </w:p>
    <w:p w14:paraId="1F399C6A" w14:textId="3BD13B2A" w:rsidR="00B14994" w:rsidRDefault="00B14994">
      <w:r>
        <w:rPr>
          <w:b/>
          <w:bCs/>
          <w:noProof/>
        </w:rPr>
        <w:fldChar w:fldCharType="end"/>
      </w:r>
    </w:p>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77777777" w:rsidR="00B14994" w:rsidRDefault="00B14994" w:rsidP="00B14994">
      <w:pPr>
        <w:rPr>
          <w:lang w:val="el-GR"/>
        </w:rPr>
      </w:pP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7CCB69BA" w14:textId="77777777" w:rsidR="00B14994" w:rsidRDefault="00B14994" w:rsidP="00B14994">
      <w:pPr>
        <w:rPr>
          <w:lang w:val="el-GR"/>
        </w:rPr>
      </w:pPr>
    </w:p>
    <w:p w14:paraId="22A41170" w14:textId="77777777" w:rsidR="00B14994" w:rsidRDefault="00B14994" w:rsidP="00B14994">
      <w:pPr>
        <w:rPr>
          <w:lang w:val="el-GR"/>
        </w:rPr>
      </w:pPr>
    </w:p>
    <w:p w14:paraId="4A633083" w14:textId="77777777" w:rsidR="000332EC" w:rsidRPr="005F14B5" w:rsidRDefault="000332EC" w:rsidP="000332EC"/>
    <w:p w14:paraId="5A48FA6A" w14:textId="030B105E" w:rsidR="000332EC" w:rsidRPr="000332EC" w:rsidRDefault="000332EC" w:rsidP="00456BA8">
      <w:pPr>
        <w:pStyle w:val="1"/>
        <w:rPr>
          <w:lang w:val="el-GR"/>
        </w:rPr>
      </w:pPr>
      <w:bookmarkStart w:id="4" w:name="_Toc481663127"/>
      <w:bookmarkStart w:id="5" w:name="_Toc129020982"/>
      <w:bookmarkStart w:id="6" w:name="_Toc170830607"/>
      <w:bookmarkStart w:id="7" w:name="_Hlk175224626"/>
      <w:r w:rsidRPr="000332EC">
        <w:rPr>
          <w:lang w:val="el-GR"/>
        </w:rPr>
        <w:lastRenderedPageBreak/>
        <w:t>ΣΚΟΠΟΣ</w:t>
      </w:r>
      <w:bookmarkEnd w:id="4"/>
      <w:bookmarkEnd w:id="5"/>
      <w:bookmarkEnd w:id="6"/>
    </w:p>
    <w:p w14:paraId="3CBB92C5" w14:textId="45170904" w:rsidR="000332EC" w:rsidRDefault="00613968" w:rsidP="00613968">
      <w:pPr>
        <w:spacing w:before="120" w:after="120" w:line="312" w:lineRule="auto"/>
        <w:jc w:val="both"/>
        <w:rPr>
          <w:rFonts w:ascii="Calibri" w:hAnsi="Calibri" w:cs="Arial"/>
          <w:szCs w:val="22"/>
          <w:lang w:val="el-GR"/>
        </w:rPr>
      </w:pPr>
      <w:r>
        <w:rPr>
          <w:rFonts w:ascii="Calibri" w:hAnsi="Calibri"/>
          <w:szCs w:val="22"/>
          <w:lang w:val="el-GR"/>
        </w:rPr>
        <w:t xml:space="preserve">Σκοπός της παρούσας </w:t>
      </w:r>
      <w:r w:rsidR="008F4E3F">
        <w:rPr>
          <w:rFonts w:ascii="Calibri" w:hAnsi="Calibri"/>
          <w:szCs w:val="22"/>
          <w:lang w:val="el-GR"/>
        </w:rPr>
        <w:t>Δ</w:t>
      </w:r>
      <w:r>
        <w:rPr>
          <w:rFonts w:ascii="Calibri" w:hAnsi="Calibri"/>
          <w:szCs w:val="22"/>
          <w:lang w:val="el-GR"/>
        </w:rPr>
        <w:t xml:space="preserve">ιαδικασίας είναι να περιγράψει τον τρόπο με τον οποίο αξιολογούνται τα μαθήματα και οι διδάσκοντες στα </w:t>
      </w:r>
      <w:r w:rsidR="008F4E3F">
        <w:rPr>
          <w:rFonts w:ascii="Calibri" w:hAnsi="Calibri"/>
          <w:szCs w:val="22"/>
          <w:lang w:val="el-GR"/>
        </w:rPr>
        <w:t>Π</w:t>
      </w:r>
      <w:r>
        <w:rPr>
          <w:rFonts w:ascii="Calibri" w:hAnsi="Calibri"/>
          <w:szCs w:val="22"/>
          <w:lang w:val="el-GR"/>
        </w:rPr>
        <w:t xml:space="preserve">ρογράμματα </w:t>
      </w:r>
      <w:r w:rsidR="008F4E3F">
        <w:rPr>
          <w:rFonts w:ascii="Calibri" w:hAnsi="Calibri"/>
          <w:szCs w:val="22"/>
          <w:lang w:val="el-GR"/>
        </w:rPr>
        <w:t>Σ</w:t>
      </w:r>
      <w:r>
        <w:rPr>
          <w:rFonts w:ascii="Calibri" w:hAnsi="Calibri"/>
          <w:szCs w:val="22"/>
          <w:lang w:val="el-GR"/>
        </w:rPr>
        <w:t>πουδών του ΓΠΑ.</w:t>
      </w:r>
    </w:p>
    <w:p w14:paraId="4B976B5A" w14:textId="77777777" w:rsidR="007D01F5" w:rsidRPr="000332EC" w:rsidRDefault="007D01F5" w:rsidP="007D01F5">
      <w:pPr>
        <w:ind w:left="357" w:hanging="357"/>
        <w:jc w:val="both"/>
        <w:rPr>
          <w:rFonts w:ascii="Calibri" w:hAnsi="Calibri" w:cs="Arial"/>
          <w:szCs w:val="22"/>
          <w:lang w:val="el-GR"/>
        </w:rPr>
      </w:pPr>
    </w:p>
    <w:p w14:paraId="02FA5661" w14:textId="31D3CA2E" w:rsidR="000332EC" w:rsidRPr="000332EC" w:rsidRDefault="00963D48" w:rsidP="00456BA8">
      <w:pPr>
        <w:pStyle w:val="1"/>
        <w:rPr>
          <w:lang w:val="el-GR"/>
        </w:rPr>
      </w:pPr>
      <w:bookmarkStart w:id="8" w:name="_Toc170830608"/>
      <w:r>
        <w:rPr>
          <w:lang w:val="el-GR"/>
        </w:rPr>
        <w:t>ΒΗΜΑΤΑ ΥΛΟΠΟΙΗΣΗΣ</w:t>
      </w:r>
      <w:bookmarkEnd w:id="8"/>
    </w:p>
    <w:p w14:paraId="2201400B" w14:textId="7A59F8AC" w:rsidR="00212EEB" w:rsidRPr="008D15BC" w:rsidRDefault="00212EEB" w:rsidP="00212EEB">
      <w:pPr>
        <w:spacing w:before="120" w:after="120" w:line="312" w:lineRule="auto"/>
        <w:jc w:val="both"/>
        <w:rPr>
          <w:rFonts w:ascii="Calibri" w:hAnsi="Calibri"/>
          <w:szCs w:val="22"/>
          <w:lang w:val="el-GR"/>
        </w:rPr>
      </w:pPr>
      <w:r>
        <w:rPr>
          <w:rFonts w:ascii="Calibri" w:hAnsi="Calibri"/>
          <w:b/>
          <w:szCs w:val="22"/>
          <w:lang w:val="el-GR"/>
        </w:rPr>
        <w:t>2.1</w:t>
      </w:r>
      <w:r w:rsidRPr="008D15BC">
        <w:rPr>
          <w:rFonts w:ascii="Calibri" w:hAnsi="Calibri"/>
          <w:b/>
          <w:szCs w:val="22"/>
          <w:lang w:val="el-GR"/>
        </w:rPr>
        <w:tab/>
      </w:r>
      <w:r w:rsidR="008E16FA">
        <w:rPr>
          <w:rFonts w:ascii="Calibri" w:hAnsi="Calibri"/>
          <w:b/>
          <w:szCs w:val="22"/>
          <w:lang w:val="el-GR"/>
        </w:rPr>
        <w:t>Μέθοδος</w:t>
      </w:r>
      <w:r w:rsidRPr="008D15BC">
        <w:rPr>
          <w:rFonts w:ascii="Calibri" w:hAnsi="Calibri"/>
          <w:b/>
          <w:szCs w:val="22"/>
          <w:lang w:val="el-GR"/>
        </w:rPr>
        <w:t xml:space="preserve"> </w:t>
      </w:r>
    </w:p>
    <w:p w14:paraId="25029BDF" w14:textId="34F1332B" w:rsidR="00212EEB" w:rsidRPr="007031CB" w:rsidRDefault="00212EEB" w:rsidP="00212EEB">
      <w:pPr>
        <w:spacing w:before="120" w:after="120" w:line="312" w:lineRule="auto"/>
        <w:jc w:val="both"/>
        <w:rPr>
          <w:rFonts w:ascii="Calibri" w:hAnsi="Calibri"/>
          <w:szCs w:val="22"/>
          <w:lang w:val="el-GR"/>
        </w:rPr>
      </w:pPr>
      <w:r w:rsidRPr="008D15BC">
        <w:rPr>
          <w:rFonts w:ascii="Calibri" w:hAnsi="Calibri"/>
          <w:szCs w:val="22"/>
          <w:lang w:val="el-GR"/>
        </w:rPr>
        <w:t>ΥΠΕΥΘΥΝΟΣ:</w:t>
      </w:r>
      <w:r w:rsidRPr="008D15BC">
        <w:rPr>
          <w:rFonts w:ascii="Calibri" w:hAnsi="Calibri"/>
          <w:szCs w:val="22"/>
          <w:lang w:val="el-GR"/>
        </w:rPr>
        <w:tab/>
      </w:r>
      <w:r w:rsidR="007031CB">
        <w:rPr>
          <w:rFonts w:ascii="Calibri" w:hAnsi="Calibri"/>
          <w:szCs w:val="22"/>
          <w:lang w:val="el-GR"/>
        </w:rPr>
        <w:t>ΜΟΔΙΠ</w:t>
      </w:r>
    </w:p>
    <w:p w14:paraId="7022847D" w14:textId="27748176" w:rsidR="00212EEB" w:rsidRPr="008D15BC" w:rsidRDefault="007D01F5" w:rsidP="00212EEB">
      <w:pPr>
        <w:spacing w:before="120" w:after="120" w:line="312" w:lineRule="auto"/>
        <w:jc w:val="both"/>
        <w:rPr>
          <w:rFonts w:ascii="Calibri" w:hAnsi="Calibri"/>
          <w:szCs w:val="22"/>
          <w:lang w:val="el-GR"/>
        </w:rPr>
      </w:pPr>
      <w:r>
        <w:rPr>
          <w:rFonts w:ascii="Calibri" w:hAnsi="Calibri"/>
          <w:szCs w:val="22"/>
          <w:lang w:val="el-GR"/>
        </w:rPr>
        <w:t>ΑΡΧΕΙΑ:</w:t>
      </w:r>
      <w:r>
        <w:rPr>
          <w:rFonts w:ascii="Calibri" w:hAnsi="Calibri"/>
          <w:szCs w:val="22"/>
          <w:lang w:val="el-GR"/>
        </w:rPr>
        <w:tab/>
      </w:r>
      <w:r>
        <w:rPr>
          <w:rFonts w:ascii="Calibri" w:hAnsi="Calibri"/>
          <w:szCs w:val="22"/>
          <w:lang w:val="el-GR"/>
        </w:rPr>
        <w:tab/>
      </w:r>
    </w:p>
    <w:p w14:paraId="77419E60" w14:textId="77777777" w:rsidR="00212EEB" w:rsidRPr="008D15BC" w:rsidRDefault="00212EEB" w:rsidP="00212EEB">
      <w:pPr>
        <w:spacing w:before="120" w:after="120" w:line="312" w:lineRule="auto"/>
        <w:ind w:left="1440" w:hanging="1440"/>
        <w:jc w:val="both"/>
        <w:rPr>
          <w:rFonts w:ascii="Calibri" w:hAnsi="Calibri"/>
          <w:szCs w:val="22"/>
          <w:lang w:val="el-GR"/>
        </w:rPr>
      </w:pPr>
      <w:r w:rsidRPr="008D15BC">
        <w:rPr>
          <w:rFonts w:ascii="Calibri" w:hAnsi="Calibri"/>
          <w:szCs w:val="22"/>
          <w:lang w:val="el-GR"/>
        </w:rPr>
        <w:t>ΠΕΡΙΓΡΑΦΗ:</w:t>
      </w:r>
      <w:r w:rsidRPr="008D15BC">
        <w:rPr>
          <w:rFonts w:ascii="Calibri" w:hAnsi="Calibri"/>
          <w:szCs w:val="22"/>
          <w:lang w:val="el-GR"/>
        </w:rPr>
        <w:tab/>
      </w:r>
    </w:p>
    <w:p w14:paraId="145EEBE9" w14:textId="164633F3" w:rsidR="00302A78" w:rsidRPr="008E16FA" w:rsidRDefault="008F4E3F" w:rsidP="008F4E3F">
      <w:pPr>
        <w:spacing w:before="120" w:after="120"/>
        <w:jc w:val="both"/>
        <w:rPr>
          <w:rFonts w:ascii="Calibri" w:hAnsi="Calibri"/>
          <w:szCs w:val="22"/>
          <w:lang w:val="el-GR"/>
        </w:rPr>
      </w:pPr>
      <w:r>
        <w:rPr>
          <w:rFonts w:ascii="Calibri" w:hAnsi="Calibri"/>
          <w:szCs w:val="22"/>
          <w:lang w:val="el-GR"/>
        </w:rPr>
        <w:t>Η αξιολόγηση των μαθημάτων και των διδασκόντων πραγματοποιείται μέσω του Πληροφοριακού Συστήματος της ΜΟΔΙΠ και αφορά στα Προγράμματα Προπτυχιακών και Μεταπτυχιακών Σπουδών του Ιδρύματος.</w:t>
      </w:r>
    </w:p>
    <w:p w14:paraId="3647DA9E" w14:textId="24818CDF" w:rsidR="00212EEB" w:rsidRPr="008D15BC" w:rsidRDefault="00212EEB" w:rsidP="0050219D">
      <w:pPr>
        <w:spacing w:before="120" w:after="120" w:line="240" w:lineRule="auto"/>
        <w:ind w:left="720" w:hanging="720"/>
        <w:jc w:val="both"/>
        <w:rPr>
          <w:rFonts w:ascii="Calibri" w:hAnsi="Calibri"/>
          <w:szCs w:val="22"/>
          <w:lang w:val="el-GR"/>
        </w:rPr>
      </w:pPr>
      <w:r>
        <w:rPr>
          <w:rFonts w:ascii="Calibri" w:hAnsi="Calibri"/>
          <w:b/>
          <w:szCs w:val="22"/>
          <w:lang w:val="el-GR"/>
        </w:rPr>
        <w:t>2.2</w:t>
      </w:r>
      <w:r w:rsidRPr="008D15BC">
        <w:rPr>
          <w:rFonts w:ascii="Calibri" w:hAnsi="Calibri"/>
          <w:b/>
          <w:szCs w:val="22"/>
          <w:lang w:val="el-GR"/>
        </w:rPr>
        <w:tab/>
      </w:r>
      <w:r w:rsidR="0050219D">
        <w:rPr>
          <w:rFonts w:ascii="Calibri" w:hAnsi="Calibri"/>
          <w:b/>
          <w:szCs w:val="22"/>
          <w:lang w:val="el-GR"/>
        </w:rPr>
        <w:t>Ενεργοποίηση διαδικασίας αξιολόγησης εκπαιδευτικού έργου – ενημέρωση εμπλεκόμενων μερών</w:t>
      </w:r>
    </w:p>
    <w:p w14:paraId="7D9AA228" w14:textId="5809D2F1" w:rsidR="00212EEB" w:rsidRPr="008D15BC" w:rsidRDefault="00212EEB" w:rsidP="00212EEB">
      <w:pPr>
        <w:spacing w:before="120" w:after="120" w:line="312" w:lineRule="auto"/>
        <w:jc w:val="both"/>
        <w:rPr>
          <w:rFonts w:ascii="Calibri" w:hAnsi="Calibri"/>
          <w:szCs w:val="22"/>
          <w:lang w:val="el-GR"/>
        </w:rPr>
      </w:pPr>
      <w:r w:rsidRPr="008D15BC">
        <w:rPr>
          <w:rFonts w:ascii="Calibri" w:hAnsi="Calibri"/>
          <w:szCs w:val="22"/>
          <w:lang w:val="el-GR"/>
        </w:rPr>
        <w:t>ΥΠΕΥΘΥΝΟΣ:</w:t>
      </w:r>
      <w:r w:rsidRPr="008D15BC">
        <w:rPr>
          <w:rFonts w:ascii="Calibri" w:hAnsi="Calibri"/>
          <w:szCs w:val="22"/>
          <w:lang w:val="el-GR"/>
        </w:rPr>
        <w:tab/>
      </w:r>
      <w:r w:rsidR="008E16FA">
        <w:rPr>
          <w:rFonts w:ascii="Calibri" w:hAnsi="Calibri"/>
          <w:szCs w:val="22"/>
          <w:lang w:val="el-GR"/>
        </w:rPr>
        <w:t>ΜΟΔΙΠ, ΟΜΕΑ Ακαδημαϊκών Τμημάτων</w:t>
      </w:r>
    </w:p>
    <w:p w14:paraId="304BD2AA" w14:textId="2B573055" w:rsidR="00212EEB" w:rsidRPr="008D15BC" w:rsidRDefault="00615D07" w:rsidP="00212EEB">
      <w:pPr>
        <w:spacing w:before="120" w:after="120" w:line="312" w:lineRule="auto"/>
        <w:jc w:val="both"/>
        <w:rPr>
          <w:rFonts w:ascii="Calibri" w:hAnsi="Calibri"/>
          <w:szCs w:val="22"/>
          <w:lang w:val="el-GR"/>
        </w:rPr>
      </w:pPr>
      <w:r>
        <w:rPr>
          <w:rFonts w:ascii="Calibri" w:hAnsi="Calibri"/>
          <w:szCs w:val="22"/>
          <w:lang w:val="el-GR"/>
        </w:rPr>
        <w:t>ΑΡΧΕΙΑ:</w:t>
      </w:r>
      <w:r>
        <w:rPr>
          <w:rFonts w:ascii="Calibri" w:hAnsi="Calibri"/>
          <w:szCs w:val="22"/>
          <w:lang w:val="el-GR"/>
        </w:rPr>
        <w:tab/>
      </w:r>
      <w:r>
        <w:rPr>
          <w:rFonts w:ascii="Calibri" w:hAnsi="Calibri"/>
          <w:szCs w:val="22"/>
          <w:lang w:val="el-GR"/>
        </w:rPr>
        <w:tab/>
      </w:r>
      <w:r w:rsidR="008E16FA">
        <w:rPr>
          <w:rFonts w:ascii="Calibri" w:hAnsi="Calibri"/>
          <w:szCs w:val="22"/>
          <w:lang w:val="el-GR"/>
        </w:rPr>
        <w:t>Ε5.</w:t>
      </w:r>
      <w:r w:rsidR="00744D2A">
        <w:rPr>
          <w:rFonts w:ascii="Calibri" w:hAnsi="Calibri"/>
          <w:szCs w:val="22"/>
          <w:lang w:val="el-GR"/>
        </w:rPr>
        <w:t>2</w:t>
      </w:r>
      <w:r w:rsidR="008E16FA">
        <w:rPr>
          <w:rFonts w:ascii="Calibri" w:hAnsi="Calibri"/>
          <w:szCs w:val="22"/>
          <w:lang w:val="el-GR"/>
        </w:rPr>
        <w:t>.-01. Ε5.</w:t>
      </w:r>
      <w:r w:rsidR="00744D2A">
        <w:rPr>
          <w:rFonts w:ascii="Calibri" w:hAnsi="Calibri"/>
          <w:szCs w:val="22"/>
          <w:lang w:val="el-GR"/>
        </w:rPr>
        <w:t>2</w:t>
      </w:r>
      <w:r w:rsidR="008E16FA">
        <w:rPr>
          <w:rFonts w:ascii="Calibri" w:hAnsi="Calibri"/>
          <w:szCs w:val="22"/>
          <w:lang w:val="el-GR"/>
        </w:rPr>
        <w:t>-02, Ε5.</w:t>
      </w:r>
      <w:r w:rsidR="00744D2A">
        <w:rPr>
          <w:rFonts w:ascii="Calibri" w:hAnsi="Calibri"/>
          <w:szCs w:val="22"/>
          <w:lang w:val="el-GR"/>
        </w:rPr>
        <w:t>2</w:t>
      </w:r>
      <w:r w:rsidR="008E16FA">
        <w:rPr>
          <w:rFonts w:ascii="Calibri" w:hAnsi="Calibri"/>
          <w:szCs w:val="22"/>
          <w:lang w:val="el-GR"/>
        </w:rPr>
        <w:t>-03</w:t>
      </w:r>
    </w:p>
    <w:p w14:paraId="67DDA098" w14:textId="59962B79" w:rsidR="00212EEB" w:rsidRDefault="00212EEB" w:rsidP="00212EEB">
      <w:pPr>
        <w:spacing w:before="120" w:after="120" w:line="312" w:lineRule="auto"/>
        <w:jc w:val="both"/>
        <w:rPr>
          <w:rFonts w:ascii="Calibri" w:hAnsi="Calibri"/>
          <w:szCs w:val="22"/>
          <w:lang w:val="el-GR"/>
        </w:rPr>
      </w:pPr>
      <w:r w:rsidRPr="008D15BC">
        <w:rPr>
          <w:rFonts w:ascii="Calibri" w:hAnsi="Calibri"/>
          <w:szCs w:val="22"/>
          <w:lang w:val="el-GR"/>
        </w:rPr>
        <w:t>ΠΕΡΙΓΡΑΦΗ:</w:t>
      </w:r>
      <w:r w:rsidRPr="008D15BC">
        <w:rPr>
          <w:rFonts w:ascii="Calibri" w:hAnsi="Calibri"/>
          <w:szCs w:val="22"/>
          <w:lang w:val="el-GR"/>
        </w:rPr>
        <w:tab/>
      </w:r>
    </w:p>
    <w:p w14:paraId="710EB7A4" w14:textId="57BD216E" w:rsidR="008E16FA" w:rsidRDefault="008F4E3F" w:rsidP="008F4E3F">
      <w:pPr>
        <w:spacing w:before="120" w:after="120"/>
        <w:jc w:val="both"/>
        <w:rPr>
          <w:rFonts w:ascii="Calibri" w:hAnsi="Calibri"/>
          <w:szCs w:val="22"/>
          <w:lang w:val="el-GR"/>
        </w:rPr>
      </w:pPr>
      <w:r>
        <w:rPr>
          <w:rFonts w:ascii="Calibri" w:hAnsi="Calibri"/>
          <w:szCs w:val="22"/>
          <w:lang w:val="el-GR"/>
        </w:rPr>
        <w:t>Η ηλεκτρονική εφαρμογή της αξιολόγησης των μαθημάτων και των διδασκόντων ενεργοποιείται μετά την 8</w:t>
      </w:r>
      <w:r w:rsidRPr="008E16FA">
        <w:rPr>
          <w:rFonts w:ascii="Calibri" w:hAnsi="Calibri"/>
          <w:szCs w:val="22"/>
          <w:vertAlign w:val="superscript"/>
          <w:lang w:val="el-GR"/>
        </w:rPr>
        <w:t>η</w:t>
      </w:r>
      <w:r>
        <w:rPr>
          <w:rFonts w:ascii="Calibri" w:hAnsi="Calibri"/>
          <w:szCs w:val="22"/>
          <w:lang w:val="el-GR"/>
        </w:rPr>
        <w:t xml:space="preserve"> εβδομάδα διδασκαλίας του χειμερινού και του εαρινού εξαμήνου και δύναται να παραμένει ανοιχτή μέχρι και την 13</w:t>
      </w:r>
      <w:r w:rsidRPr="008E16FA">
        <w:rPr>
          <w:rFonts w:ascii="Calibri" w:hAnsi="Calibri"/>
          <w:szCs w:val="22"/>
          <w:vertAlign w:val="superscript"/>
          <w:lang w:val="el-GR"/>
        </w:rPr>
        <w:t>η</w:t>
      </w:r>
      <w:r>
        <w:rPr>
          <w:rFonts w:ascii="Calibri" w:hAnsi="Calibri"/>
          <w:szCs w:val="22"/>
          <w:lang w:val="el-GR"/>
        </w:rPr>
        <w:t xml:space="preserve"> εβδομάδα διδασκαλίας. Σε κάθε περίπτωση η αξιολόγηση δεν επιτρέπεται μετά την έναρξη της εξεταστικής περιόδου για κάθε Πρόγραμμα Σπουδών.</w:t>
      </w:r>
    </w:p>
    <w:p w14:paraId="05C3DEED" w14:textId="77777777" w:rsidR="008F4E3F" w:rsidRDefault="008F4E3F" w:rsidP="008F4E3F">
      <w:pPr>
        <w:spacing w:before="120" w:after="120"/>
        <w:rPr>
          <w:rFonts w:ascii="Calibri" w:hAnsi="Calibri"/>
          <w:szCs w:val="22"/>
          <w:lang w:val="el-GR"/>
        </w:rPr>
      </w:pPr>
      <w:r>
        <w:rPr>
          <w:rFonts w:ascii="Calibri" w:hAnsi="Calibri"/>
          <w:szCs w:val="22"/>
          <w:lang w:val="el-GR"/>
        </w:rPr>
        <w:t>Το χρονικό διάστημα κατά το οποίο ενεργοποιείται η ηλεκτρονική αξιολόγηση του διδακτικού έργου για τους φοιτητές του Ιδρύματος καθορίζεται από:</w:t>
      </w:r>
    </w:p>
    <w:p w14:paraId="464BEB5C" w14:textId="77777777" w:rsidR="008F4E3F" w:rsidRPr="00EA51C1" w:rsidRDefault="008F4E3F" w:rsidP="008F4E3F">
      <w:pPr>
        <w:pStyle w:val="af"/>
        <w:numPr>
          <w:ilvl w:val="0"/>
          <w:numId w:val="34"/>
        </w:numPr>
        <w:spacing w:before="120" w:after="120" w:line="312" w:lineRule="auto"/>
        <w:jc w:val="both"/>
        <w:rPr>
          <w:rFonts w:ascii="Calibri" w:hAnsi="Calibri"/>
          <w:szCs w:val="22"/>
          <w:lang w:val="el-GR"/>
        </w:rPr>
      </w:pPr>
      <w:r>
        <w:rPr>
          <w:rFonts w:ascii="Calibri" w:hAnsi="Calibri"/>
          <w:szCs w:val="22"/>
          <w:lang w:val="el-GR"/>
        </w:rPr>
        <w:t>τ</w:t>
      </w:r>
      <w:r w:rsidRPr="00EA51C1">
        <w:rPr>
          <w:rFonts w:ascii="Calibri" w:hAnsi="Calibri"/>
          <w:szCs w:val="22"/>
          <w:lang w:val="el-GR"/>
        </w:rPr>
        <w:t>ο ακαδημαϊκό ημερολόγιο για την έναρξη και λήξη τόσο της διδασκαλίας των μαθημάτων όσο και της εξεταστικής περιόδου</w:t>
      </w:r>
    </w:p>
    <w:p w14:paraId="69910A47" w14:textId="77777777" w:rsidR="008F4E3F" w:rsidRPr="00EA51C1" w:rsidRDefault="008F4E3F" w:rsidP="008F4E3F">
      <w:pPr>
        <w:pStyle w:val="af"/>
        <w:numPr>
          <w:ilvl w:val="0"/>
          <w:numId w:val="34"/>
        </w:numPr>
        <w:spacing w:before="120" w:after="120" w:line="312" w:lineRule="auto"/>
        <w:jc w:val="both"/>
        <w:rPr>
          <w:rFonts w:ascii="Calibri" w:hAnsi="Calibri"/>
          <w:szCs w:val="22"/>
          <w:lang w:val="el-GR"/>
        </w:rPr>
      </w:pPr>
      <w:r>
        <w:rPr>
          <w:rFonts w:ascii="Calibri" w:hAnsi="Calibri"/>
          <w:szCs w:val="22"/>
          <w:lang w:val="el-GR"/>
        </w:rPr>
        <w:t>τ</w:t>
      </w:r>
      <w:r w:rsidRPr="00EA51C1">
        <w:rPr>
          <w:rFonts w:ascii="Calibri" w:hAnsi="Calibri"/>
          <w:szCs w:val="22"/>
          <w:lang w:val="el-GR"/>
        </w:rPr>
        <w:t>ην ολοκλήρωση και την ενσωμάτωση στο πληροφοριακό σύστημα σπουδών όλων των αναθέσεων διδασκαλίας όλων των διδασκόντων – συμπεριλαμβανομένων και των συμβασιούχων διδασκόντων</w:t>
      </w:r>
    </w:p>
    <w:p w14:paraId="7C44282C" w14:textId="77777777" w:rsidR="008F4E3F" w:rsidRDefault="008F4E3F" w:rsidP="008F4E3F">
      <w:pPr>
        <w:pStyle w:val="af"/>
        <w:numPr>
          <w:ilvl w:val="0"/>
          <w:numId w:val="34"/>
        </w:numPr>
        <w:spacing w:before="120" w:after="120" w:line="312" w:lineRule="auto"/>
        <w:jc w:val="both"/>
        <w:rPr>
          <w:rFonts w:ascii="Calibri" w:hAnsi="Calibri"/>
          <w:szCs w:val="22"/>
          <w:lang w:val="el-GR"/>
        </w:rPr>
      </w:pPr>
      <w:r>
        <w:rPr>
          <w:rFonts w:ascii="Calibri" w:hAnsi="Calibri"/>
          <w:szCs w:val="22"/>
          <w:lang w:val="el-GR"/>
        </w:rPr>
        <w:lastRenderedPageBreak/>
        <w:t>τ</w:t>
      </w:r>
      <w:r w:rsidRPr="00EA51C1">
        <w:rPr>
          <w:rFonts w:ascii="Calibri" w:hAnsi="Calibri"/>
          <w:szCs w:val="22"/>
          <w:lang w:val="el-GR"/>
        </w:rPr>
        <w:t>ις ιδιαιτερότητες σχετικά με την έναρξη και λήξη της διδασκαλίας των μαθημάτων στα Προγράμματα Μεταπτυχιακών Σπουδών</w:t>
      </w:r>
      <w:r>
        <w:rPr>
          <w:rFonts w:ascii="Calibri" w:hAnsi="Calibri"/>
          <w:szCs w:val="22"/>
          <w:lang w:val="el-GR"/>
        </w:rPr>
        <w:t>.</w:t>
      </w:r>
    </w:p>
    <w:p w14:paraId="08464F12" w14:textId="77777777" w:rsidR="008F4E3F" w:rsidRDefault="008F4E3F" w:rsidP="008F4E3F">
      <w:pPr>
        <w:spacing w:before="120" w:after="120"/>
        <w:rPr>
          <w:rFonts w:ascii="Calibri" w:hAnsi="Calibri"/>
          <w:szCs w:val="22"/>
          <w:lang w:val="el-GR"/>
        </w:rPr>
      </w:pPr>
      <w:r>
        <w:rPr>
          <w:rFonts w:ascii="Calibri" w:hAnsi="Calibri"/>
          <w:szCs w:val="22"/>
          <w:lang w:val="el-GR"/>
        </w:rPr>
        <w:t>Η ΜΟΔΙΠ μέσω ηλεκτρονικού μηνύματος</w:t>
      </w:r>
      <w:r w:rsidRPr="006D0FDC">
        <w:rPr>
          <w:rFonts w:ascii="Calibri" w:hAnsi="Calibri"/>
          <w:szCs w:val="22"/>
          <w:lang w:val="el-GR"/>
        </w:rPr>
        <w:t xml:space="preserve"> </w:t>
      </w:r>
      <w:r>
        <w:rPr>
          <w:rFonts w:ascii="Calibri" w:hAnsi="Calibri"/>
          <w:szCs w:val="22"/>
          <w:lang w:val="el-GR"/>
        </w:rPr>
        <w:t>ενημερώνει:</w:t>
      </w:r>
    </w:p>
    <w:p w14:paraId="0C542754" w14:textId="77777777" w:rsidR="008F4E3F" w:rsidRDefault="008F4E3F" w:rsidP="008F4E3F">
      <w:pPr>
        <w:pStyle w:val="af"/>
        <w:numPr>
          <w:ilvl w:val="0"/>
          <w:numId w:val="35"/>
        </w:numPr>
        <w:spacing w:before="120" w:after="120" w:line="312" w:lineRule="auto"/>
        <w:jc w:val="both"/>
        <w:rPr>
          <w:rFonts w:ascii="Calibri" w:hAnsi="Calibri"/>
          <w:szCs w:val="22"/>
          <w:lang w:val="el-GR"/>
        </w:rPr>
      </w:pPr>
      <w:r w:rsidRPr="006D0FDC">
        <w:rPr>
          <w:rFonts w:ascii="Calibri" w:hAnsi="Calibri"/>
          <w:szCs w:val="22"/>
          <w:lang w:val="el-GR"/>
        </w:rPr>
        <w:t xml:space="preserve"> </w:t>
      </w:r>
      <w:r w:rsidRPr="008F4E3F">
        <w:rPr>
          <w:rFonts w:ascii="Calibri" w:hAnsi="Calibri"/>
          <w:szCs w:val="22"/>
          <w:u w:val="single"/>
          <w:lang w:val="el-GR"/>
        </w:rPr>
        <w:t>τις ΟΜΕΑ, τους Κοσμήτορες, τους Προέδρους και τις Γραμματείες των Ακαδημαϊκών Μονάδων</w:t>
      </w:r>
      <w:r w:rsidRPr="006D0FDC">
        <w:rPr>
          <w:rFonts w:ascii="Calibri" w:hAnsi="Calibri"/>
          <w:szCs w:val="22"/>
          <w:lang w:val="el-GR"/>
        </w:rPr>
        <w:t xml:space="preserve"> για την  έναρξη της διαδικασίας αξιολόγησης</w:t>
      </w:r>
      <w:r>
        <w:rPr>
          <w:rFonts w:ascii="Calibri" w:hAnsi="Calibri" w:cs="Calibri"/>
          <w:szCs w:val="22"/>
          <w:lang w:val="el-GR"/>
        </w:rPr>
        <w:t>∙ στην συνέχεια</w:t>
      </w:r>
      <w:r w:rsidRPr="006D0FDC">
        <w:rPr>
          <w:rFonts w:ascii="Calibri" w:hAnsi="Calibri"/>
          <w:szCs w:val="22"/>
          <w:lang w:val="el-GR"/>
        </w:rPr>
        <w:t xml:space="preserve"> η ΟΜΕΑ ενημερώνει με τη</w:t>
      </w:r>
      <w:r>
        <w:rPr>
          <w:rFonts w:ascii="Calibri" w:hAnsi="Calibri"/>
          <w:szCs w:val="22"/>
          <w:lang w:val="el-GR"/>
        </w:rPr>
        <w:t>ν</w:t>
      </w:r>
      <w:r w:rsidRPr="006D0FDC">
        <w:rPr>
          <w:rFonts w:ascii="Calibri" w:hAnsi="Calibri"/>
          <w:szCs w:val="22"/>
          <w:lang w:val="el-GR"/>
        </w:rPr>
        <w:t xml:space="preserve"> σειρά της τους φοιτητές και τους διδάσκοντες του Τμήματος για τη</w:t>
      </w:r>
      <w:r>
        <w:rPr>
          <w:rFonts w:ascii="Calibri" w:hAnsi="Calibri"/>
          <w:szCs w:val="22"/>
          <w:lang w:val="el-GR"/>
        </w:rPr>
        <w:t>ν</w:t>
      </w:r>
      <w:r w:rsidRPr="006D0FDC">
        <w:rPr>
          <w:rFonts w:ascii="Calibri" w:hAnsi="Calibri"/>
          <w:szCs w:val="22"/>
          <w:lang w:val="el-GR"/>
        </w:rPr>
        <w:t xml:space="preserve"> διαδικασία, ενώ έχει την μέριμνα για τη</w:t>
      </w:r>
      <w:r>
        <w:rPr>
          <w:rFonts w:ascii="Calibri" w:hAnsi="Calibri"/>
          <w:szCs w:val="22"/>
          <w:lang w:val="el-GR"/>
        </w:rPr>
        <w:t>ν</w:t>
      </w:r>
      <w:r w:rsidRPr="006D0FDC">
        <w:rPr>
          <w:rFonts w:ascii="Calibri" w:hAnsi="Calibri"/>
          <w:szCs w:val="22"/>
          <w:lang w:val="el-GR"/>
        </w:rPr>
        <w:t xml:space="preserve"> δημοσιοποίηση της ανακοίνωσης στην ιστοσελίδα του Τμήματος</w:t>
      </w:r>
      <w:r>
        <w:rPr>
          <w:rFonts w:ascii="Calibri" w:hAnsi="Calibri"/>
          <w:szCs w:val="22"/>
          <w:lang w:val="el-GR"/>
        </w:rPr>
        <w:t>,</w:t>
      </w:r>
    </w:p>
    <w:p w14:paraId="1375876D" w14:textId="77777777" w:rsidR="008F4E3F" w:rsidRDefault="008F4E3F" w:rsidP="008F4E3F">
      <w:pPr>
        <w:pStyle w:val="af"/>
        <w:numPr>
          <w:ilvl w:val="0"/>
          <w:numId w:val="35"/>
        </w:numPr>
        <w:spacing w:before="120" w:after="120" w:line="312" w:lineRule="auto"/>
        <w:jc w:val="both"/>
        <w:rPr>
          <w:rFonts w:ascii="Calibri" w:hAnsi="Calibri"/>
          <w:szCs w:val="22"/>
          <w:lang w:val="el-GR"/>
        </w:rPr>
      </w:pPr>
      <w:r w:rsidRPr="008F4E3F">
        <w:rPr>
          <w:rFonts w:ascii="Calibri" w:hAnsi="Calibri"/>
          <w:szCs w:val="22"/>
          <w:u w:val="single"/>
          <w:lang w:val="el-GR"/>
        </w:rPr>
        <w:t>όλους τους προπτυχιακούς φοιτητές</w:t>
      </w:r>
      <w:r w:rsidRPr="006D0FDC">
        <w:rPr>
          <w:rFonts w:ascii="Calibri" w:hAnsi="Calibri"/>
          <w:szCs w:val="22"/>
          <w:lang w:val="el-GR"/>
        </w:rPr>
        <w:t xml:space="preserve"> για την έναρξη</w:t>
      </w:r>
      <w:r>
        <w:rPr>
          <w:rFonts w:ascii="Calibri" w:hAnsi="Calibri"/>
          <w:szCs w:val="22"/>
          <w:lang w:val="el-GR"/>
        </w:rPr>
        <w:t>-</w:t>
      </w:r>
      <w:r w:rsidRPr="006D0FDC">
        <w:rPr>
          <w:rFonts w:ascii="Calibri" w:hAnsi="Calibri"/>
          <w:szCs w:val="22"/>
          <w:lang w:val="el-GR"/>
        </w:rPr>
        <w:t>λήξη της περιόδου, τον τρόπο και τη</w:t>
      </w:r>
      <w:r>
        <w:rPr>
          <w:rFonts w:ascii="Calibri" w:hAnsi="Calibri"/>
          <w:szCs w:val="22"/>
          <w:lang w:val="el-GR"/>
        </w:rPr>
        <w:t>ν</w:t>
      </w:r>
      <w:r w:rsidRPr="006D0FDC">
        <w:rPr>
          <w:rFonts w:ascii="Calibri" w:hAnsi="Calibri"/>
          <w:szCs w:val="22"/>
          <w:lang w:val="el-GR"/>
        </w:rPr>
        <w:t xml:space="preserve"> σημαντικότητα της ηλεκτρονικής αξιολόγησης</w:t>
      </w:r>
      <w:r>
        <w:rPr>
          <w:rFonts w:ascii="Calibri" w:hAnsi="Calibri"/>
          <w:szCs w:val="22"/>
          <w:lang w:val="el-GR"/>
        </w:rPr>
        <w:t>, και</w:t>
      </w:r>
    </w:p>
    <w:p w14:paraId="1ED92622" w14:textId="77777777" w:rsidR="008F4E3F" w:rsidRPr="006D0FDC" w:rsidRDefault="008F4E3F" w:rsidP="008F4E3F">
      <w:pPr>
        <w:pStyle w:val="af"/>
        <w:numPr>
          <w:ilvl w:val="0"/>
          <w:numId w:val="35"/>
        </w:numPr>
        <w:spacing w:before="120" w:after="120" w:line="312" w:lineRule="auto"/>
        <w:jc w:val="both"/>
        <w:rPr>
          <w:rFonts w:ascii="Calibri" w:hAnsi="Calibri"/>
          <w:szCs w:val="22"/>
          <w:lang w:val="el-GR"/>
        </w:rPr>
      </w:pPr>
      <w:r w:rsidRPr="008F4E3F">
        <w:rPr>
          <w:rFonts w:ascii="Calibri" w:hAnsi="Calibri"/>
          <w:szCs w:val="22"/>
          <w:u w:val="single"/>
          <w:lang w:val="el-GR"/>
        </w:rPr>
        <w:t>όλους τους διδάσκοντες του ΓΠΑ</w:t>
      </w:r>
      <w:r w:rsidRPr="006D0FDC">
        <w:rPr>
          <w:rFonts w:ascii="Calibri" w:hAnsi="Calibri"/>
          <w:szCs w:val="22"/>
          <w:lang w:val="el-GR"/>
        </w:rPr>
        <w:t>, προκειμένου να λάβουν γνώση</w:t>
      </w:r>
      <w:r>
        <w:rPr>
          <w:rFonts w:ascii="Calibri" w:hAnsi="Calibri"/>
          <w:szCs w:val="22"/>
          <w:lang w:val="el-GR"/>
        </w:rPr>
        <w:t>,</w:t>
      </w:r>
      <w:r w:rsidRPr="006D0FDC">
        <w:rPr>
          <w:rFonts w:ascii="Calibri" w:hAnsi="Calibri"/>
          <w:szCs w:val="22"/>
          <w:lang w:val="el-GR"/>
        </w:rPr>
        <w:t xml:space="preserve"> αλλά και να ενημερώσουν και μέσω των διαλέξεών τους για την ενεργοποίηση της διαδικασίας.</w:t>
      </w:r>
    </w:p>
    <w:p w14:paraId="5998160A" w14:textId="77777777" w:rsidR="008F4E3F" w:rsidRDefault="008F4E3F" w:rsidP="00535E50">
      <w:pPr>
        <w:spacing w:before="120" w:after="120" w:line="312" w:lineRule="auto"/>
        <w:ind w:left="357"/>
        <w:jc w:val="both"/>
        <w:rPr>
          <w:rFonts w:ascii="Calibri" w:hAnsi="Calibri"/>
          <w:szCs w:val="22"/>
          <w:lang w:val="el-GR"/>
        </w:rPr>
      </w:pPr>
      <w:r w:rsidRPr="008F4E3F">
        <w:rPr>
          <w:rFonts w:ascii="Calibri" w:hAnsi="Calibri"/>
          <w:szCs w:val="22"/>
          <w:lang w:val="el-GR"/>
        </w:rPr>
        <w:t>Επιπλέον, οι Γραμματείες των Προγραμμάτων Μεταπτυχιακών Σπουδών ενημερώνουν τους μεταπτυχιακούς φοιτητές, μέσω ηλεκτρονικού ταχυδρομείου και μέσω της ανάρτησης της σχετικής ανακοίνωσης στην ιστοσελίδα του ΠΜΣ, για την έναρξη, την διάρκεια και τον τρόπο της ηλεκτρονικής αξιολόγησης.</w:t>
      </w:r>
    </w:p>
    <w:p w14:paraId="40840B8D" w14:textId="77777777" w:rsidR="008F4E3F" w:rsidRDefault="008F4E3F" w:rsidP="00535E50">
      <w:pPr>
        <w:spacing w:before="120" w:after="120" w:line="312" w:lineRule="auto"/>
        <w:ind w:left="360"/>
        <w:jc w:val="both"/>
        <w:rPr>
          <w:rFonts w:ascii="Calibri" w:hAnsi="Calibri"/>
          <w:szCs w:val="22"/>
          <w:lang w:val="el-GR"/>
        </w:rPr>
      </w:pPr>
      <w:r w:rsidRPr="008F4E3F">
        <w:rPr>
          <w:rFonts w:ascii="Calibri" w:hAnsi="Calibri"/>
          <w:szCs w:val="22"/>
          <w:lang w:val="el-GR"/>
        </w:rPr>
        <w:t>Μετά την λήξη της εξεταστικής περιόδου και της καταχώρισης των βαθμολογιών, η ΜΟΔΙΠ ενεργοποιεί την πρόσβαση των διδασκόντων στα αποτελέσματα της αξιολόγησης των μαθημάτων στα οποία διδάσκουν.</w:t>
      </w:r>
    </w:p>
    <w:p w14:paraId="72402AAE" w14:textId="24BBF139" w:rsidR="008F4E3F" w:rsidRDefault="008F4E3F" w:rsidP="00535E50">
      <w:pPr>
        <w:spacing w:before="120" w:after="120" w:line="312" w:lineRule="auto"/>
        <w:ind w:left="360"/>
        <w:jc w:val="both"/>
        <w:rPr>
          <w:rFonts w:ascii="Calibri" w:hAnsi="Calibri"/>
          <w:szCs w:val="22"/>
          <w:lang w:val="el-GR"/>
        </w:rPr>
      </w:pPr>
      <w:r w:rsidRPr="008F4E3F">
        <w:rPr>
          <w:rFonts w:ascii="Calibri" w:hAnsi="Calibri"/>
          <w:szCs w:val="22"/>
          <w:lang w:val="el-GR"/>
        </w:rPr>
        <w:t>Η ΟΜΕΑ και ο Πρόεδρος της Ακαδημαϊκής Μονάδας έχουν πρόσβαση στα συνολικά και στατιστικά αποτελέσματα της αξιολόγησης, προκειμένου να επεξεργαστούν και να αναλύσουν τα αποτελέσματα στην Συνέλευση του Τμήματός τους.</w:t>
      </w:r>
    </w:p>
    <w:p w14:paraId="23D8EBC4" w14:textId="2F1FF548" w:rsidR="00212EEB" w:rsidRPr="008D15BC" w:rsidRDefault="00212EEB" w:rsidP="00212EEB">
      <w:pPr>
        <w:spacing w:before="120" w:after="120" w:line="312" w:lineRule="auto"/>
        <w:ind w:left="720" w:hanging="720"/>
        <w:jc w:val="both"/>
        <w:rPr>
          <w:rFonts w:ascii="Calibri" w:hAnsi="Calibri"/>
          <w:szCs w:val="22"/>
          <w:lang w:val="el-GR"/>
        </w:rPr>
      </w:pPr>
      <w:r>
        <w:rPr>
          <w:rFonts w:ascii="Calibri" w:hAnsi="Calibri"/>
          <w:b/>
          <w:szCs w:val="22"/>
          <w:lang w:val="el-GR"/>
        </w:rPr>
        <w:t>2.3</w:t>
      </w:r>
      <w:r w:rsidRPr="008D15BC">
        <w:rPr>
          <w:rFonts w:ascii="Calibri" w:hAnsi="Calibri"/>
          <w:b/>
          <w:szCs w:val="22"/>
          <w:lang w:val="el-GR"/>
        </w:rPr>
        <w:tab/>
      </w:r>
      <w:r w:rsidR="00360504">
        <w:rPr>
          <w:rFonts w:ascii="Calibri" w:hAnsi="Calibri"/>
          <w:b/>
          <w:szCs w:val="22"/>
          <w:lang w:val="el-GR"/>
        </w:rPr>
        <w:t xml:space="preserve">Ανάλυση και αξιολόγηση αποτελεσμάτων </w:t>
      </w:r>
    </w:p>
    <w:p w14:paraId="53D98768" w14:textId="498ECD09" w:rsidR="00212EEB" w:rsidRPr="00744D2A" w:rsidRDefault="00212EEB" w:rsidP="00212EEB">
      <w:pPr>
        <w:spacing w:before="120" w:after="120" w:line="312" w:lineRule="auto"/>
        <w:ind w:left="1440" w:hanging="1440"/>
        <w:jc w:val="both"/>
        <w:rPr>
          <w:rFonts w:ascii="Calibri" w:hAnsi="Calibri"/>
          <w:szCs w:val="22"/>
          <w:lang w:val="el-GR"/>
        </w:rPr>
      </w:pPr>
      <w:r w:rsidRPr="008D15BC">
        <w:rPr>
          <w:rFonts w:ascii="Calibri" w:hAnsi="Calibri"/>
          <w:szCs w:val="22"/>
          <w:lang w:val="el-GR"/>
        </w:rPr>
        <w:t>ΥΠΕΥΘΥΝΟΣ:</w:t>
      </w:r>
      <w:r w:rsidRPr="008D15BC">
        <w:rPr>
          <w:rFonts w:ascii="Calibri" w:hAnsi="Calibri"/>
          <w:szCs w:val="22"/>
          <w:lang w:val="el-GR"/>
        </w:rPr>
        <w:tab/>
      </w:r>
      <w:r w:rsidR="00403956">
        <w:rPr>
          <w:rFonts w:ascii="Calibri" w:hAnsi="Calibri"/>
          <w:szCs w:val="22"/>
          <w:lang w:val="el-GR"/>
        </w:rPr>
        <w:t>ΜΟΔΙΠ</w:t>
      </w:r>
      <w:r w:rsidRPr="008D15BC">
        <w:rPr>
          <w:rFonts w:ascii="Calibri" w:hAnsi="Calibri"/>
          <w:szCs w:val="22"/>
          <w:lang w:val="el-GR"/>
        </w:rPr>
        <w:t xml:space="preserve">, </w:t>
      </w:r>
      <w:r w:rsidR="00620572">
        <w:rPr>
          <w:rFonts w:ascii="Calibri" w:hAnsi="Calibri"/>
          <w:szCs w:val="22"/>
          <w:lang w:val="el-GR"/>
        </w:rPr>
        <w:t>ΟΜΕΑ</w:t>
      </w:r>
    </w:p>
    <w:p w14:paraId="5B2C8C60" w14:textId="71B78864" w:rsidR="00212EEB" w:rsidRPr="008D15BC" w:rsidRDefault="008F1951" w:rsidP="00212EEB">
      <w:pPr>
        <w:spacing w:before="120" w:after="120" w:line="312" w:lineRule="auto"/>
        <w:jc w:val="both"/>
        <w:rPr>
          <w:rFonts w:ascii="Calibri" w:hAnsi="Calibri"/>
          <w:szCs w:val="22"/>
          <w:lang w:val="el-GR"/>
        </w:rPr>
      </w:pPr>
      <w:r>
        <w:rPr>
          <w:rFonts w:ascii="Calibri" w:hAnsi="Calibri"/>
          <w:szCs w:val="22"/>
          <w:lang w:val="el-GR"/>
        </w:rPr>
        <w:t>ΑΡΧΕΙΑ:</w:t>
      </w:r>
      <w:r>
        <w:rPr>
          <w:rFonts w:ascii="Calibri" w:hAnsi="Calibri"/>
          <w:szCs w:val="22"/>
          <w:lang w:val="el-GR"/>
        </w:rPr>
        <w:tab/>
      </w:r>
      <w:r>
        <w:rPr>
          <w:rFonts w:ascii="Calibri" w:hAnsi="Calibri"/>
          <w:szCs w:val="22"/>
          <w:lang w:val="el-GR"/>
        </w:rPr>
        <w:tab/>
      </w:r>
      <w:r w:rsidR="00212EEB" w:rsidRPr="009E249C">
        <w:rPr>
          <w:rFonts w:ascii="Calibri" w:hAnsi="Calibri"/>
          <w:szCs w:val="22"/>
          <w:lang w:val="el-GR"/>
        </w:rPr>
        <w:t>Ε.</w:t>
      </w:r>
      <w:r w:rsidRPr="009E249C">
        <w:rPr>
          <w:rFonts w:ascii="Calibri" w:hAnsi="Calibri"/>
          <w:szCs w:val="22"/>
          <w:lang w:val="el-GR"/>
        </w:rPr>
        <w:t>5</w:t>
      </w:r>
      <w:r w:rsidR="00360504" w:rsidRPr="009E249C">
        <w:rPr>
          <w:rFonts w:ascii="Calibri" w:hAnsi="Calibri"/>
          <w:szCs w:val="22"/>
          <w:lang w:val="el-GR"/>
        </w:rPr>
        <w:t>.</w:t>
      </w:r>
      <w:r w:rsidR="00744D2A" w:rsidRPr="009E249C">
        <w:rPr>
          <w:rFonts w:ascii="Calibri" w:hAnsi="Calibri"/>
          <w:szCs w:val="22"/>
          <w:lang w:val="el-GR"/>
        </w:rPr>
        <w:t>2</w:t>
      </w:r>
      <w:r w:rsidR="00360504" w:rsidRPr="009E249C">
        <w:rPr>
          <w:rFonts w:ascii="Calibri" w:hAnsi="Calibri"/>
          <w:szCs w:val="22"/>
          <w:lang w:val="el-GR"/>
        </w:rPr>
        <w:t>-04</w:t>
      </w:r>
    </w:p>
    <w:p w14:paraId="571238C8" w14:textId="77777777" w:rsidR="00212EEB" w:rsidRPr="008D15BC" w:rsidRDefault="00212EEB" w:rsidP="00212EEB">
      <w:pPr>
        <w:spacing w:before="120" w:after="120" w:line="312" w:lineRule="auto"/>
        <w:jc w:val="both"/>
        <w:rPr>
          <w:rFonts w:ascii="Calibri" w:hAnsi="Calibri"/>
          <w:szCs w:val="22"/>
          <w:lang w:val="el-GR"/>
        </w:rPr>
      </w:pPr>
      <w:r w:rsidRPr="008D15BC">
        <w:rPr>
          <w:rFonts w:ascii="Calibri" w:hAnsi="Calibri"/>
          <w:szCs w:val="22"/>
          <w:lang w:val="el-GR"/>
        </w:rPr>
        <w:t>ΠΕΡΙΓΡΑΦΗ:</w:t>
      </w:r>
      <w:r w:rsidRPr="008D15BC">
        <w:rPr>
          <w:rFonts w:ascii="Calibri" w:hAnsi="Calibri"/>
          <w:szCs w:val="22"/>
          <w:lang w:val="el-GR"/>
        </w:rPr>
        <w:tab/>
      </w:r>
    </w:p>
    <w:p w14:paraId="6EAC8C4D" w14:textId="3C95BE21" w:rsidR="00A7641A" w:rsidRDefault="00620572" w:rsidP="00212EEB">
      <w:pPr>
        <w:spacing w:before="120" w:after="120" w:line="312" w:lineRule="auto"/>
        <w:contextualSpacing/>
        <w:jc w:val="both"/>
        <w:rPr>
          <w:rFonts w:ascii="Calibri" w:hAnsi="Calibri"/>
          <w:szCs w:val="22"/>
          <w:lang w:val="el-GR"/>
        </w:rPr>
      </w:pPr>
      <w:r>
        <w:rPr>
          <w:rFonts w:ascii="Calibri" w:hAnsi="Calibri"/>
          <w:szCs w:val="22"/>
          <w:lang w:val="el-GR"/>
        </w:rPr>
        <w:t xml:space="preserve">Για την ανάλυση των αποτελεσμάτων μπορούν να χρησιμοποιηθούν απλά λογιστικά φύλλα ηλεκτρονικών εφαρμογών (π.χ. πρόγραμμα </w:t>
      </w:r>
      <w:r>
        <w:rPr>
          <w:rFonts w:ascii="Calibri" w:hAnsi="Calibri"/>
          <w:szCs w:val="22"/>
        </w:rPr>
        <w:t>Excel</w:t>
      </w:r>
      <w:r w:rsidRPr="00620572">
        <w:rPr>
          <w:rFonts w:ascii="Calibri" w:hAnsi="Calibri"/>
          <w:szCs w:val="22"/>
          <w:lang w:val="el-GR"/>
        </w:rPr>
        <w:t>)</w:t>
      </w:r>
      <w:r w:rsidR="0013704B" w:rsidRPr="0013704B">
        <w:rPr>
          <w:rFonts w:ascii="Calibri" w:hAnsi="Calibri"/>
          <w:szCs w:val="22"/>
          <w:lang w:val="el-GR"/>
        </w:rPr>
        <w:t>.</w:t>
      </w:r>
    </w:p>
    <w:p w14:paraId="57ABCC95" w14:textId="0BB1AE2A" w:rsidR="0013704B" w:rsidRDefault="0013704B" w:rsidP="00212EEB">
      <w:pPr>
        <w:spacing w:before="120" w:after="120" w:line="312" w:lineRule="auto"/>
        <w:contextualSpacing/>
        <w:jc w:val="both"/>
        <w:rPr>
          <w:rFonts w:ascii="Calibri" w:hAnsi="Calibri"/>
          <w:szCs w:val="22"/>
          <w:lang w:val="el-GR"/>
        </w:rPr>
      </w:pPr>
      <w:r>
        <w:rPr>
          <w:rFonts w:ascii="Calibri" w:hAnsi="Calibri"/>
          <w:szCs w:val="22"/>
          <w:lang w:val="el-GR"/>
        </w:rPr>
        <w:t>Τα συνολικά αποτελέσματα της αξιολόγησης των μαθημάτων για κάθε πρόγραμμα σπουδών είναι διαθέσιμα στην ΟΜΕΑ του αντίστοιχου ακαδημαϊκού τμήματος.</w:t>
      </w:r>
    </w:p>
    <w:p w14:paraId="3A7328F8" w14:textId="39DA1E7C" w:rsidR="0013704B" w:rsidRDefault="0013704B" w:rsidP="00212EEB">
      <w:pPr>
        <w:spacing w:before="120" w:after="120" w:line="312" w:lineRule="auto"/>
        <w:contextualSpacing/>
        <w:jc w:val="both"/>
        <w:rPr>
          <w:rFonts w:ascii="Calibri" w:hAnsi="Calibri"/>
          <w:szCs w:val="22"/>
          <w:lang w:val="el-GR"/>
        </w:rPr>
      </w:pPr>
      <w:r>
        <w:rPr>
          <w:rFonts w:ascii="Calibri" w:hAnsi="Calibri"/>
          <w:szCs w:val="22"/>
          <w:lang w:val="el-GR"/>
        </w:rPr>
        <w:lastRenderedPageBreak/>
        <w:t>Η ΟΜΕΑ μελετά τα αποτελέσματα καθώς και τα σχόλια των φοιτητών και συντά</w:t>
      </w:r>
      <w:r w:rsidR="00891CDB">
        <w:rPr>
          <w:rFonts w:ascii="Calibri" w:hAnsi="Calibri"/>
          <w:szCs w:val="22"/>
          <w:lang w:val="el-GR"/>
        </w:rPr>
        <w:t>σσει την σχετική Αναφορά (Έντυπο Ε5.4-06), την οποία παρουσιάζει στην Συνέλευση του Τμήματος κατά την έναρξη του επόμενου ακαδημαϊκού έτους στο οποίο αναφέρεται. Η Συνέλευση του Τμήματος προβαίνει στη</w:t>
      </w:r>
      <w:r w:rsidR="00535E50">
        <w:rPr>
          <w:rFonts w:ascii="Calibri" w:hAnsi="Calibri"/>
          <w:szCs w:val="22"/>
          <w:lang w:val="el-GR"/>
        </w:rPr>
        <w:t>ν</w:t>
      </w:r>
      <w:r w:rsidR="00891CDB">
        <w:rPr>
          <w:rFonts w:ascii="Calibri" w:hAnsi="Calibri"/>
          <w:szCs w:val="22"/>
          <w:lang w:val="el-GR"/>
        </w:rPr>
        <w:t xml:space="preserve"> λήψη διορθωτικών μέτρων, όπου αυτό κρίνεται απαραίτητο.</w:t>
      </w:r>
    </w:p>
    <w:p w14:paraId="36FA8D9F" w14:textId="4B8AE0D2" w:rsidR="00891CDB" w:rsidRDefault="00891CDB" w:rsidP="00212EEB">
      <w:pPr>
        <w:spacing w:before="120" w:after="120" w:line="312" w:lineRule="auto"/>
        <w:contextualSpacing/>
        <w:jc w:val="both"/>
        <w:rPr>
          <w:rFonts w:ascii="Calibri" w:hAnsi="Calibri"/>
          <w:szCs w:val="22"/>
          <w:lang w:val="el-GR"/>
        </w:rPr>
      </w:pPr>
      <w:r>
        <w:rPr>
          <w:rFonts w:ascii="Calibri" w:hAnsi="Calibri"/>
          <w:szCs w:val="22"/>
          <w:lang w:val="el-GR"/>
        </w:rPr>
        <w:t>Το Απόσπασμα Πρακτικών της Συνέλευσης του Τμήματος του θέματος που αφορά στη</w:t>
      </w:r>
      <w:r w:rsidR="00535E50">
        <w:rPr>
          <w:rFonts w:ascii="Calibri" w:hAnsi="Calibri"/>
          <w:szCs w:val="22"/>
          <w:lang w:val="el-GR"/>
        </w:rPr>
        <w:t>ν</w:t>
      </w:r>
      <w:r>
        <w:rPr>
          <w:rFonts w:ascii="Calibri" w:hAnsi="Calibri"/>
          <w:szCs w:val="22"/>
          <w:lang w:val="el-GR"/>
        </w:rPr>
        <w:t xml:space="preserve"> συζήτηση των αποτελεσμάτων της αξιολόγησης του διδακτικού έργου διαβιβάζεται στη</w:t>
      </w:r>
      <w:r w:rsidR="00535E50">
        <w:rPr>
          <w:rFonts w:ascii="Calibri" w:hAnsi="Calibri"/>
          <w:szCs w:val="22"/>
          <w:lang w:val="el-GR"/>
        </w:rPr>
        <w:t>ν</w:t>
      </w:r>
      <w:r>
        <w:rPr>
          <w:rFonts w:ascii="Calibri" w:hAnsi="Calibri"/>
          <w:szCs w:val="22"/>
          <w:lang w:val="el-GR"/>
        </w:rPr>
        <w:t xml:space="preserve"> </w:t>
      </w:r>
      <w:r w:rsidR="00621911">
        <w:rPr>
          <w:rFonts w:ascii="Calibri" w:hAnsi="Calibri"/>
          <w:szCs w:val="22"/>
          <w:lang w:val="el-GR"/>
        </w:rPr>
        <w:t xml:space="preserve">ΜΟΔΙΠ </w:t>
      </w:r>
      <w:r>
        <w:rPr>
          <w:rFonts w:ascii="Calibri" w:hAnsi="Calibri"/>
          <w:szCs w:val="22"/>
          <w:lang w:val="el-GR"/>
        </w:rPr>
        <w:t xml:space="preserve">του ΓΠΑ. </w:t>
      </w:r>
    </w:p>
    <w:p w14:paraId="3D2E1E84" w14:textId="77777777" w:rsidR="00535E50" w:rsidRDefault="00535E50" w:rsidP="00535E50">
      <w:pPr>
        <w:spacing w:before="120" w:after="120"/>
        <w:contextualSpacing/>
        <w:rPr>
          <w:rFonts w:ascii="Calibri" w:hAnsi="Calibri"/>
          <w:szCs w:val="22"/>
          <w:lang w:val="el-GR"/>
        </w:rPr>
      </w:pPr>
      <w:r>
        <w:rPr>
          <w:rFonts w:ascii="Calibri" w:hAnsi="Calibri"/>
          <w:szCs w:val="22"/>
          <w:lang w:val="el-GR"/>
        </w:rPr>
        <w:t>Η ΜΟΔΙΠ επεξεργάζεται τα αποτελέσματα και παρουσιάζει την συνολική αποτίμηση του διδακτικού έργου του Πανεπιστημίου στην Επιτροπή Ανασκόπησης.</w:t>
      </w:r>
    </w:p>
    <w:p w14:paraId="2D55737D" w14:textId="77777777" w:rsidR="00535E50" w:rsidRDefault="00535E50" w:rsidP="00535E50">
      <w:pPr>
        <w:spacing w:before="120" w:after="120"/>
        <w:contextualSpacing/>
        <w:rPr>
          <w:rFonts w:ascii="Calibri" w:hAnsi="Calibri"/>
          <w:szCs w:val="22"/>
          <w:lang w:val="el-GR"/>
        </w:rPr>
      </w:pPr>
      <w:r>
        <w:rPr>
          <w:rFonts w:ascii="Calibri" w:hAnsi="Calibri"/>
          <w:szCs w:val="22"/>
          <w:lang w:val="el-GR"/>
        </w:rPr>
        <w:t>Η Ακαδημαϊκή Μονάδα, η Επιτροπή Διασφάλισης Ποιότητας και η Επιτροπή Ανασκόπησης καταγράφουν τα συμπεράσματά τους και τις τυχόν διορθωτικές ενέργειες που μπορεί να προκύψουν</w:t>
      </w:r>
      <w:r w:rsidRPr="006C5F21">
        <w:rPr>
          <w:rFonts w:cs="Arial"/>
          <w:szCs w:val="22"/>
          <w:lang w:val="el-GR"/>
        </w:rPr>
        <w:t xml:space="preserve"> </w:t>
      </w:r>
      <w:r>
        <w:rPr>
          <w:rFonts w:cs="Arial"/>
          <w:szCs w:val="22"/>
          <w:lang w:val="el-GR"/>
        </w:rPr>
        <w:t>(</w:t>
      </w:r>
      <w:r w:rsidRPr="00172780">
        <w:rPr>
          <w:rFonts w:cs="Arial"/>
          <w:szCs w:val="22"/>
          <w:lang w:val="el-GR"/>
        </w:rPr>
        <w:t>Ε.</w:t>
      </w:r>
      <w:r>
        <w:rPr>
          <w:rFonts w:cs="Arial"/>
          <w:szCs w:val="22"/>
          <w:lang w:val="el-GR"/>
        </w:rPr>
        <w:t>4</w:t>
      </w:r>
      <w:r w:rsidRPr="00172780">
        <w:rPr>
          <w:rFonts w:cs="Arial"/>
          <w:szCs w:val="22"/>
          <w:lang w:val="el-GR"/>
        </w:rPr>
        <w:t>.3-0</w:t>
      </w:r>
      <w:r>
        <w:rPr>
          <w:rFonts w:cs="Arial"/>
          <w:szCs w:val="22"/>
          <w:lang w:val="el-GR"/>
        </w:rPr>
        <w:t>1)</w:t>
      </w:r>
      <w:r>
        <w:rPr>
          <w:rFonts w:ascii="Calibri" w:hAnsi="Calibri"/>
          <w:szCs w:val="22"/>
          <w:lang w:val="el-GR"/>
        </w:rPr>
        <w:t>.</w:t>
      </w:r>
    </w:p>
    <w:p w14:paraId="48C1E897" w14:textId="77777777" w:rsidR="00A7641A" w:rsidRDefault="00A7641A" w:rsidP="00212EEB">
      <w:pPr>
        <w:spacing w:before="120" w:after="120" w:line="312" w:lineRule="auto"/>
        <w:jc w:val="both"/>
        <w:rPr>
          <w:rFonts w:ascii="Calibri" w:hAnsi="Calibri" w:cs="Arial"/>
          <w:szCs w:val="22"/>
          <w:lang w:val="el-GR"/>
        </w:rPr>
      </w:pPr>
    </w:p>
    <w:p w14:paraId="1991BF0B" w14:textId="263163CD" w:rsidR="000332EC" w:rsidRPr="000332EC" w:rsidRDefault="000332EC" w:rsidP="00456BA8">
      <w:pPr>
        <w:pStyle w:val="1"/>
        <w:rPr>
          <w:lang w:val="el-GR"/>
        </w:rPr>
      </w:pPr>
      <w:bookmarkStart w:id="9" w:name="_Toc129020984"/>
      <w:bookmarkStart w:id="10" w:name="_Toc170830609"/>
      <w:r w:rsidRPr="000332EC">
        <w:rPr>
          <w:lang w:val="el-GR"/>
        </w:rPr>
        <w:t>ΧΡΟΝΟΔΙΑΓΡΑΜΜΑ</w:t>
      </w:r>
      <w:bookmarkEnd w:id="9"/>
      <w:bookmarkEnd w:id="10"/>
    </w:p>
    <w:p w14:paraId="5AA6CDD2" w14:textId="29DFB4FA" w:rsidR="008230A7" w:rsidRDefault="008230A7" w:rsidP="00C94878">
      <w:pPr>
        <w:spacing w:line="312" w:lineRule="auto"/>
        <w:jc w:val="both"/>
        <w:rPr>
          <w:rFonts w:ascii="Calibri" w:hAnsi="Calibri" w:cs="Arial"/>
          <w:szCs w:val="22"/>
          <w:lang w:val="el-GR"/>
        </w:rPr>
      </w:pPr>
      <w:r w:rsidRPr="008230A7">
        <w:rPr>
          <w:rFonts w:ascii="Calibri" w:hAnsi="Calibri" w:cs="Arial"/>
          <w:szCs w:val="22"/>
          <w:lang w:val="el-GR"/>
        </w:rPr>
        <w:t>Καθ’ όλη τη</w:t>
      </w:r>
      <w:r w:rsidR="00535E50">
        <w:rPr>
          <w:rFonts w:ascii="Calibri" w:hAnsi="Calibri" w:cs="Arial"/>
          <w:szCs w:val="22"/>
          <w:lang w:val="el-GR"/>
        </w:rPr>
        <w:t>ν</w:t>
      </w:r>
      <w:r w:rsidRPr="008230A7">
        <w:rPr>
          <w:rFonts w:ascii="Calibri" w:hAnsi="Calibri" w:cs="Arial"/>
          <w:szCs w:val="22"/>
          <w:lang w:val="el-GR"/>
        </w:rPr>
        <w:t xml:space="preserve"> διάρκεια εφαρμογής του Εσωτερικού Σ</w:t>
      </w:r>
      <w:r w:rsidR="00A7641A">
        <w:rPr>
          <w:rFonts w:ascii="Calibri" w:hAnsi="Calibri" w:cs="Arial"/>
          <w:szCs w:val="22"/>
          <w:lang w:val="el-GR"/>
        </w:rPr>
        <w:t>υστήματος Διασφάλισης Ποιότητας.</w:t>
      </w:r>
    </w:p>
    <w:p w14:paraId="523EEA56" w14:textId="77777777" w:rsidR="00C94878" w:rsidRDefault="00C94878" w:rsidP="008230A7">
      <w:pPr>
        <w:spacing w:before="120" w:after="120" w:line="312" w:lineRule="auto"/>
        <w:jc w:val="both"/>
        <w:rPr>
          <w:rFonts w:ascii="Calibri" w:hAnsi="Calibri" w:cs="Arial"/>
          <w:szCs w:val="22"/>
          <w:lang w:val="el-GR"/>
        </w:rPr>
      </w:pPr>
    </w:p>
    <w:p w14:paraId="3990C420" w14:textId="5D8BB6E0" w:rsidR="00963D48" w:rsidRDefault="00963D48" w:rsidP="00456BA8">
      <w:pPr>
        <w:pStyle w:val="1"/>
        <w:rPr>
          <w:lang w:val="el-GR"/>
        </w:rPr>
      </w:pPr>
      <w:bookmarkStart w:id="11" w:name="_Toc170830610"/>
      <w:r>
        <w:rPr>
          <w:lang w:val="el-GR"/>
        </w:rPr>
        <w:t>ΣΧΕΤΙΚΑ ΕΓΓΡΑΦΑ</w:t>
      </w:r>
      <w:bookmarkEnd w:id="11"/>
      <w:r w:rsidR="00DA4988">
        <w:rPr>
          <w:lang w:val="el-GR"/>
        </w:rPr>
        <w:t xml:space="preserve"> </w:t>
      </w:r>
    </w:p>
    <w:p w14:paraId="2E718BA2" w14:textId="77777777" w:rsidR="00A7641A" w:rsidRDefault="00A7641A" w:rsidP="00A7641A">
      <w:pPr>
        <w:ind w:left="567"/>
        <w:rPr>
          <w:rFonts w:ascii="Calibri" w:hAnsi="Calibri" w:cs="Arial"/>
          <w:szCs w:val="22"/>
          <w:lang w:val="el-GR"/>
        </w:rPr>
      </w:pPr>
    </w:p>
    <w:p w14:paraId="46B840EF" w14:textId="5474766B" w:rsidR="000332EC" w:rsidRPr="007E2F77" w:rsidRDefault="00963D48" w:rsidP="00456BA8">
      <w:pPr>
        <w:pStyle w:val="1"/>
        <w:rPr>
          <w:lang w:val="el-GR"/>
        </w:rPr>
      </w:pPr>
      <w:bookmarkStart w:id="12" w:name="_Toc108210834"/>
      <w:bookmarkStart w:id="13" w:name="_Toc129020987"/>
      <w:bookmarkStart w:id="14" w:name="_Toc170830611"/>
      <w:r w:rsidRPr="007E2F77">
        <w:rPr>
          <w:lang w:val="el-GR"/>
        </w:rPr>
        <w:t xml:space="preserve">ΤΕΚΜΗΡΙΩΣΗ - </w:t>
      </w:r>
      <w:r w:rsidR="000332EC" w:rsidRPr="007E2F77">
        <w:rPr>
          <w:lang w:val="el-GR"/>
        </w:rPr>
        <w:t>ΑΡΧΕΙΑ</w:t>
      </w:r>
      <w:bookmarkEnd w:id="12"/>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2339"/>
        <w:gridCol w:w="1120"/>
        <w:gridCol w:w="1488"/>
        <w:gridCol w:w="1653"/>
        <w:gridCol w:w="1723"/>
      </w:tblGrid>
      <w:tr w:rsidR="000332EC" w:rsidRPr="000332EC" w14:paraId="48865A8F" w14:textId="77777777" w:rsidTr="00491432">
        <w:trPr>
          <w:cantSplit/>
          <w:trHeight w:val="290"/>
          <w:jc w:val="center"/>
        </w:trPr>
        <w:tc>
          <w:tcPr>
            <w:tcW w:w="726" w:type="pct"/>
            <w:vMerge w:val="restart"/>
            <w:shd w:val="pct15" w:color="auto" w:fill="auto"/>
            <w:vAlign w:val="center"/>
          </w:tcPr>
          <w:p w14:paraId="259FDAA1" w14:textId="77777777" w:rsidR="000332EC" w:rsidRPr="000332EC" w:rsidRDefault="000332EC" w:rsidP="00615D07">
            <w:pPr>
              <w:spacing w:before="120" w:after="120" w:line="240" w:lineRule="auto"/>
              <w:jc w:val="center"/>
              <w:rPr>
                <w:rFonts w:ascii="Calibri" w:hAnsi="Calibri" w:cs="Arial"/>
                <w:b/>
                <w:szCs w:val="22"/>
              </w:rPr>
            </w:pPr>
            <w:r w:rsidRPr="000332EC">
              <w:rPr>
                <w:rFonts w:ascii="Calibri" w:hAnsi="Calibri" w:cs="Arial"/>
                <w:b/>
                <w:szCs w:val="22"/>
              </w:rPr>
              <w:t>ΚΩΔΙΚΟΣ</w:t>
            </w:r>
          </w:p>
        </w:tc>
        <w:tc>
          <w:tcPr>
            <w:tcW w:w="1201" w:type="pct"/>
            <w:vMerge w:val="restart"/>
            <w:shd w:val="pct15" w:color="auto" w:fill="auto"/>
            <w:vAlign w:val="center"/>
          </w:tcPr>
          <w:p w14:paraId="0093291C" w14:textId="77777777" w:rsidR="000332EC" w:rsidRPr="000332EC" w:rsidRDefault="000332EC" w:rsidP="00615D07">
            <w:pPr>
              <w:spacing w:before="120" w:after="120" w:line="240" w:lineRule="auto"/>
              <w:jc w:val="center"/>
              <w:rPr>
                <w:rFonts w:ascii="Calibri" w:hAnsi="Calibri" w:cs="Arial"/>
                <w:b/>
                <w:szCs w:val="22"/>
              </w:rPr>
            </w:pPr>
            <w:r w:rsidRPr="000332EC">
              <w:rPr>
                <w:rFonts w:ascii="Calibri" w:hAnsi="Calibri" w:cs="Arial"/>
                <w:b/>
                <w:szCs w:val="22"/>
              </w:rPr>
              <w:t>ΤΙΤΛΟΣ</w:t>
            </w:r>
          </w:p>
        </w:tc>
        <w:tc>
          <w:tcPr>
            <w:tcW w:w="1339" w:type="pct"/>
            <w:gridSpan w:val="2"/>
            <w:tcBorders>
              <w:bottom w:val="nil"/>
            </w:tcBorders>
            <w:shd w:val="pct15" w:color="auto" w:fill="auto"/>
            <w:vAlign w:val="center"/>
          </w:tcPr>
          <w:p w14:paraId="289CC9C0" w14:textId="77777777" w:rsidR="000332EC" w:rsidRPr="000332EC" w:rsidRDefault="000332EC" w:rsidP="00615D07">
            <w:pPr>
              <w:spacing w:before="120" w:after="120" w:line="240" w:lineRule="auto"/>
              <w:jc w:val="center"/>
              <w:rPr>
                <w:rFonts w:ascii="Calibri" w:hAnsi="Calibri" w:cs="Arial"/>
                <w:b/>
                <w:szCs w:val="22"/>
              </w:rPr>
            </w:pPr>
            <w:r w:rsidRPr="000332EC">
              <w:rPr>
                <w:rFonts w:ascii="Calibri" w:hAnsi="Calibri" w:cs="Arial"/>
                <w:b/>
                <w:szCs w:val="22"/>
              </w:rPr>
              <w:t>ΤΡΟΠΟΣ ΤΗΡΗΣΗΣ</w:t>
            </w:r>
          </w:p>
        </w:tc>
        <w:tc>
          <w:tcPr>
            <w:tcW w:w="849" w:type="pct"/>
            <w:vMerge w:val="restart"/>
            <w:shd w:val="pct15" w:color="auto" w:fill="auto"/>
            <w:vAlign w:val="center"/>
          </w:tcPr>
          <w:p w14:paraId="21F49588" w14:textId="77777777" w:rsidR="000332EC" w:rsidRPr="000332EC" w:rsidRDefault="000332EC" w:rsidP="00615D07">
            <w:pPr>
              <w:spacing w:before="120" w:after="120" w:line="240" w:lineRule="auto"/>
              <w:jc w:val="center"/>
              <w:rPr>
                <w:rFonts w:ascii="Calibri" w:hAnsi="Calibri" w:cs="Arial"/>
                <w:b/>
                <w:szCs w:val="22"/>
              </w:rPr>
            </w:pPr>
            <w:r w:rsidRPr="000332EC">
              <w:rPr>
                <w:rFonts w:ascii="Calibri" w:hAnsi="Calibri" w:cs="Arial"/>
                <w:b/>
                <w:szCs w:val="22"/>
              </w:rPr>
              <w:t>ΧΡΟΝΟΣ ΦΥΛΑΞΗΣ</w:t>
            </w:r>
          </w:p>
        </w:tc>
        <w:tc>
          <w:tcPr>
            <w:tcW w:w="886" w:type="pct"/>
            <w:vMerge w:val="restart"/>
            <w:shd w:val="pct15" w:color="auto" w:fill="auto"/>
            <w:vAlign w:val="center"/>
          </w:tcPr>
          <w:p w14:paraId="3F194C06" w14:textId="77777777" w:rsidR="000332EC" w:rsidRPr="000332EC" w:rsidRDefault="000332EC" w:rsidP="00615D07">
            <w:pPr>
              <w:spacing w:before="120" w:after="120" w:line="240" w:lineRule="auto"/>
              <w:jc w:val="center"/>
              <w:rPr>
                <w:rFonts w:ascii="Calibri" w:hAnsi="Calibri" w:cs="Arial"/>
                <w:b/>
                <w:szCs w:val="22"/>
              </w:rPr>
            </w:pPr>
            <w:r w:rsidRPr="000332EC">
              <w:rPr>
                <w:rFonts w:ascii="Calibri" w:hAnsi="Calibri" w:cs="Arial"/>
                <w:b/>
                <w:szCs w:val="22"/>
              </w:rPr>
              <w:t>ΥΠΕΥΘΥΝΟΣ ΤΗΡΗΣΗΣ</w:t>
            </w:r>
          </w:p>
        </w:tc>
      </w:tr>
      <w:tr w:rsidR="000332EC" w:rsidRPr="000332EC" w14:paraId="5D9F38D0" w14:textId="77777777" w:rsidTr="00491432">
        <w:trPr>
          <w:cantSplit/>
          <w:trHeight w:hRule="exact" w:val="654"/>
          <w:jc w:val="center"/>
        </w:trPr>
        <w:tc>
          <w:tcPr>
            <w:tcW w:w="726" w:type="pct"/>
            <w:vMerge/>
            <w:vAlign w:val="center"/>
          </w:tcPr>
          <w:p w14:paraId="654CEFF8" w14:textId="77777777" w:rsidR="000332EC" w:rsidRPr="000332EC" w:rsidRDefault="000332EC" w:rsidP="00615D07">
            <w:pPr>
              <w:spacing w:before="120" w:after="120" w:line="240" w:lineRule="auto"/>
              <w:jc w:val="center"/>
              <w:rPr>
                <w:rFonts w:ascii="Calibri" w:hAnsi="Calibri" w:cs="Arial"/>
                <w:b/>
                <w:szCs w:val="22"/>
              </w:rPr>
            </w:pPr>
          </w:p>
        </w:tc>
        <w:tc>
          <w:tcPr>
            <w:tcW w:w="1201" w:type="pct"/>
            <w:vMerge/>
            <w:vAlign w:val="center"/>
          </w:tcPr>
          <w:p w14:paraId="539EFCFF" w14:textId="77777777" w:rsidR="000332EC" w:rsidRPr="000332EC" w:rsidRDefault="000332EC" w:rsidP="00615D07">
            <w:pPr>
              <w:spacing w:before="120" w:after="120" w:line="240" w:lineRule="auto"/>
              <w:jc w:val="center"/>
              <w:rPr>
                <w:rFonts w:ascii="Calibri" w:hAnsi="Calibri" w:cs="Arial"/>
                <w:b/>
                <w:szCs w:val="22"/>
              </w:rPr>
            </w:pPr>
          </w:p>
        </w:tc>
        <w:tc>
          <w:tcPr>
            <w:tcW w:w="575" w:type="pct"/>
            <w:shd w:val="pct15" w:color="auto" w:fill="auto"/>
            <w:vAlign w:val="center"/>
          </w:tcPr>
          <w:p w14:paraId="155C9ECD" w14:textId="77777777" w:rsidR="000332EC" w:rsidRPr="000332EC" w:rsidRDefault="000332EC" w:rsidP="00615D07">
            <w:pPr>
              <w:spacing w:before="120" w:after="120" w:line="240" w:lineRule="auto"/>
              <w:jc w:val="center"/>
              <w:rPr>
                <w:rFonts w:ascii="Calibri" w:hAnsi="Calibri" w:cs="Arial"/>
                <w:b/>
                <w:szCs w:val="22"/>
              </w:rPr>
            </w:pPr>
            <w:r w:rsidRPr="000332EC">
              <w:rPr>
                <w:rFonts w:ascii="Calibri" w:hAnsi="Calibri" w:cs="Arial"/>
                <w:b/>
                <w:szCs w:val="22"/>
              </w:rPr>
              <w:t>ΕΝΤΥΠΟ</w:t>
            </w:r>
          </w:p>
        </w:tc>
        <w:tc>
          <w:tcPr>
            <w:tcW w:w="764" w:type="pct"/>
            <w:shd w:val="pct15" w:color="auto" w:fill="auto"/>
            <w:vAlign w:val="center"/>
          </w:tcPr>
          <w:p w14:paraId="1D44E1FC" w14:textId="77777777" w:rsidR="000332EC" w:rsidRPr="000332EC" w:rsidRDefault="000332EC" w:rsidP="00615D07">
            <w:pPr>
              <w:spacing w:before="120" w:after="120" w:line="240" w:lineRule="auto"/>
              <w:jc w:val="center"/>
              <w:rPr>
                <w:rFonts w:ascii="Calibri" w:hAnsi="Calibri" w:cs="Arial"/>
                <w:b/>
                <w:szCs w:val="22"/>
              </w:rPr>
            </w:pPr>
            <w:r w:rsidRPr="000332EC">
              <w:rPr>
                <w:rFonts w:ascii="Calibri" w:hAnsi="Calibri" w:cs="Arial"/>
                <w:b/>
                <w:szCs w:val="22"/>
              </w:rPr>
              <w:t>ΗΛΕΚΤΡ/ΚΟ</w:t>
            </w:r>
          </w:p>
        </w:tc>
        <w:tc>
          <w:tcPr>
            <w:tcW w:w="849" w:type="pct"/>
            <w:vMerge/>
            <w:vAlign w:val="center"/>
          </w:tcPr>
          <w:p w14:paraId="769E4D45" w14:textId="77777777" w:rsidR="000332EC" w:rsidRPr="000332EC" w:rsidRDefault="000332EC" w:rsidP="00615D07">
            <w:pPr>
              <w:spacing w:before="120" w:after="120" w:line="240" w:lineRule="auto"/>
              <w:jc w:val="center"/>
              <w:rPr>
                <w:rFonts w:ascii="Calibri" w:hAnsi="Calibri" w:cs="Arial"/>
                <w:b/>
                <w:szCs w:val="22"/>
              </w:rPr>
            </w:pPr>
          </w:p>
        </w:tc>
        <w:tc>
          <w:tcPr>
            <w:tcW w:w="886" w:type="pct"/>
            <w:vMerge/>
            <w:vAlign w:val="center"/>
          </w:tcPr>
          <w:p w14:paraId="32075045" w14:textId="77777777" w:rsidR="000332EC" w:rsidRPr="000332EC" w:rsidRDefault="000332EC" w:rsidP="00615D07">
            <w:pPr>
              <w:spacing w:before="120" w:after="120" w:line="240" w:lineRule="auto"/>
              <w:jc w:val="center"/>
              <w:rPr>
                <w:rFonts w:ascii="Calibri" w:hAnsi="Calibri" w:cs="Arial"/>
                <w:b/>
                <w:szCs w:val="22"/>
              </w:rPr>
            </w:pPr>
          </w:p>
        </w:tc>
      </w:tr>
      <w:tr w:rsidR="00164053" w:rsidRPr="000332EC" w14:paraId="74713948" w14:textId="77777777" w:rsidTr="00491432">
        <w:trPr>
          <w:trHeight w:val="600"/>
          <w:jc w:val="center"/>
        </w:trPr>
        <w:tc>
          <w:tcPr>
            <w:tcW w:w="726" w:type="pct"/>
            <w:vAlign w:val="center"/>
          </w:tcPr>
          <w:p w14:paraId="13FE5AEB" w14:textId="018E644E" w:rsidR="00164053" w:rsidRDefault="00164053" w:rsidP="00A7641A">
            <w:pPr>
              <w:spacing w:before="120" w:after="120" w:line="240" w:lineRule="auto"/>
              <w:jc w:val="center"/>
              <w:rPr>
                <w:rFonts w:ascii="Calibri" w:hAnsi="Calibri" w:cs="Arial"/>
                <w:b/>
                <w:szCs w:val="22"/>
                <w:lang w:val="el-GR"/>
              </w:rPr>
            </w:pPr>
            <w:r>
              <w:rPr>
                <w:rFonts w:ascii="Calibri" w:hAnsi="Calibri" w:cs="Arial"/>
                <w:b/>
                <w:szCs w:val="22"/>
                <w:lang w:val="el-GR"/>
              </w:rPr>
              <w:t>Ε.</w:t>
            </w:r>
            <w:r w:rsidR="00A7641A">
              <w:rPr>
                <w:rFonts w:ascii="Calibri" w:hAnsi="Calibri" w:cs="Arial"/>
                <w:b/>
                <w:szCs w:val="22"/>
                <w:lang w:val="el-GR"/>
              </w:rPr>
              <w:t>5</w:t>
            </w:r>
            <w:r>
              <w:rPr>
                <w:rFonts w:ascii="Calibri" w:hAnsi="Calibri" w:cs="Arial"/>
                <w:b/>
                <w:szCs w:val="22"/>
                <w:lang w:val="el-GR"/>
              </w:rPr>
              <w:t>.</w:t>
            </w:r>
            <w:r w:rsidR="00744D2A">
              <w:rPr>
                <w:rFonts w:ascii="Calibri" w:hAnsi="Calibri" w:cs="Arial"/>
                <w:b/>
                <w:szCs w:val="22"/>
                <w:lang w:val="el-GR"/>
              </w:rPr>
              <w:t>2</w:t>
            </w:r>
            <w:r>
              <w:rPr>
                <w:rFonts w:ascii="Calibri" w:hAnsi="Calibri" w:cs="Arial"/>
                <w:b/>
                <w:szCs w:val="22"/>
                <w:lang w:val="el-GR"/>
              </w:rPr>
              <w:t>-01</w:t>
            </w:r>
          </w:p>
        </w:tc>
        <w:tc>
          <w:tcPr>
            <w:tcW w:w="1201" w:type="pct"/>
            <w:vAlign w:val="center"/>
          </w:tcPr>
          <w:p w14:paraId="1FF2B893" w14:textId="06A89875" w:rsidR="00164053" w:rsidRDefault="00C94878" w:rsidP="00164053">
            <w:pPr>
              <w:spacing w:before="120" w:after="120" w:line="240" w:lineRule="auto"/>
              <w:jc w:val="center"/>
              <w:rPr>
                <w:rFonts w:ascii="Calibri" w:hAnsi="Calibri" w:cs="Arial"/>
                <w:szCs w:val="22"/>
                <w:lang w:val="el-GR"/>
              </w:rPr>
            </w:pPr>
            <w:r>
              <w:rPr>
                <w:rFonts w:ascii="Calibri" w:hAnsi="Calibri"/>
                <w:szCs w:val="22"/>
                <w:lang w:val="el-GR"/>
              </w:rPr>
              <w:t>Ερωτηματολόγιο Αξιολόγησης προπτυχιακού μαθήματος - Θεωρία</w:t>
            </w:r>
          </w:p>
        </w:tc>
        <w:tc>
          <w:tcPr>
            <w:tcW w:w="575" w:type="pct"/>
            <w:vAlign w:val="center"/>
          </w:tcPr>
          <w:p w14:paraId="3D9F92A7" w14:textId="77777777" w:rsidR="00164053" w:rsidRPr="00A7641A" w:rsidRDefault="00164053" w:rsidP="00164053">
            <w:pPr>
              <w:spacing w:before="120" w:after="120" w:line="240" w:lineRule="auto"/>
              <w:jc w:val="center"/>
              <w:rPr>
                <w:rFonts w:ascii="Calibri" w:hAnsi="Calibri" w:cs="Arial"/>
                <w:b/>
                <w:szCs w:val="22"/>
                <w:lang w:val="el-GR"/>
              </w:rPr>
            </w:pPr>
          </w:p>
        </w:tc>
        <w:tc>
          <w:tcPr>
            <w:tcW w:w="764" w:type="pct"/>
            <w:vAlign w:val="center"/>
          </w:tcPr>
          <w:p w14:paraId="2DC9F3CD" w14:textId="45CE2EF2" w:rsidR="00164053" w:rsidRPr="000332EC" w:rsidRDefault="00164053" w:rsidP="00164053">
            <w:pPr>
              <w:spacing w:before="120" w:after="120" w:line="240" w:lineRule="auto"/>
              <w:jc w:val="center"/>
              <w:rPr>
                <w:rFonts w:ascii="Calibri" w:hAnsi="Calibri" w:cs="Arial"/>
                <w:b/>
                <w:szCs w:val="22"/>
              </w:rPr>
            </w:pPr>
            <w:r w:rsidRPr="008D15BC">
              <w:rPr>
                <w:rFonts w:ascii="Calibri Light" w:hAnsi="Calibri Light" w:cs="Arial"/>
                <w:b/>
                <w:szCs w:val="22"/>
              </w:rPr>
              <w:sym w:font="Wingdings" w:char="F0FC"/>
            </w:r>
          </w:p>
        </w:tc>
        <w:tc>
          <w:tcPr>
            <w:tcW w:w="849" w:type="pct"/>
            <w:vAlign w:val="center"/>
          </w:tcPr>
          <w:p w14:paraId="379ABEDD" w14:textId="062EA8C0" w:rsidR="00164053" w:rsidRPr="00535E50" w:rsidRDefault="00164053" w:rsidP="00164053">
            <w:pPr>
              <w:spacing w:before="120" w:after="120" w:line="240" w:lineRule="auto"/>
              <w:jc w:val="center"/>
              <w:rPr>
                <w:rFonts w:ascii="Calibri" w:hAnsi="Calibri" w:cs="Arial"/>
                <w:szCs w:val="22"/>
                <w:lang w:val="el-GR"/>
              </w:rPr>
            </w:pPr>
            <w:r w:rsidRPr="008D15BC">
              <w:rPr>
                <w:rFonts w:ascii="Calibri" w:hAnsi="Calibri"/>
                <w:szCs w:val="22"/>
              </w:rPr>
              <w:t>Επ’ άπ</w:t>
            </w:r>
            <w:proofErr w:type="spellStart"/>
            <w:r w:rsidRPr="008D15BC">
              <w:rPr>
                <w:rFonts w:ascii="Calibri" w:hAnsi="Calibri"/>
                <w:szCs w:val="22"/>
              </w:rPr>
              <w:t>ειρο</w:t>
            </w:r>
            <w:proofErr w:type="spellEnd"/>
            <w:r w:rsidR="00535E50">
              <w:rPr>
                <w:rFonts w:ascii="Calibri" w:hAnsi="Calibri"/>
                <w:szCs w:val="22"/>
                <w:lang w:val="el-GR"/>
              </w:rPr>
              <w:t>ν</w:t>
            </w:r>
          </w:p>
        </w:tc>
        <w:tc>
          <w:tcPr>
            <w:tcW w:w="886" w:type="pct"/>
            <w:vAlign w:val="center"/>
          </w:tcPr>
          <w:p w14:paraId="4698F163" w14:textId="3CC3A250" w:rsidR="00164053" w:rsidRPr="00C94878" w:rsidRDefault="00164053" w:rsidP="00C94878">
            <w:pPr>
              <w:spacing w:before="120" w:after="120" w:line="240" w:lineRule="auto"/>
              <w:jc w:val="center"/>
              <w:rPr>
                <w:rFonts w:ascii="Calibri" w:hAnsi="Calibri" w:cs="Arial"/>
                <w:szCs w:val="22"/>
              </w:rPr>
            </w:pPr>
            <w:r w:rsidRPr="00C94878">
              <w:rPr>
                <w:rFonts w:ascii="Calibri" w:hAnsi="Calibri"/>
                <w:szCs w:val="22"/>
                <w:lang w:val="el-GR"/>
              </w:rPr>
              <w:t xml:space="preserve">ΜΟΔΙΠ </w:t>
            </w:r>
          </w:p>
        </w:tc>
      </w:tr>
      <w:tr w:rsidR="00C94878" w:rsidRPr="000332EC" w14:paraId="47AC5E82" w14:textId="77777777" w:rsidTr="00491432">
        <w:trPr>
          <w:trHeight w:val="600"/>
          <w:jc w:val="center"/>
        </w:trPr>
        <w:tc>
          <w:tcPr>
            <w:tcW w:w="726" w:type="pct"/>
            <w:vAlign w:val="center"/>
          </w:tcPr>
          <w:p w14:paraId="4C961F15" w14:textId="05B3BFBE" w:rsidR="00C94878" w:rsidRDefault="00C94878" w:rsidP="00C94878">
            <w:pPr>
              <w:spacing w:before="120" w:after="120" w:line="240" w:lineRule="auto"/>
              <w:jc w:val="center"/>
              <w:rPr>
                <w:rFonts w:ascii="Calibri" w:hAnsi="Calibri" w:cs="Arial"/>
                <w:b/>
                <w:szCs w:val="22"/>
                <w:lang w:val="el-GR"/>
              </w:rPr>
            </w:pPr>
            <w:r w:rsidRPr="008D15BC">
              <w:rPr>
                <w:rFonts w:ascii="Calibri" w:hAnsi="Calibri"/>
                <w:b/>
                <w:szCs w:val="22"/>
              </w:rPr>
              <w:t>Ε.</w:t>
            </w:r>
            <w:r>
              <w:rPr>
                <w:rFonts w:ascii="Calibri" w:hAnsi="Calibri"/>
                <w:b/>
                <w:szCs w:val="22"/>
                <w:lang w:val="el-GR"/>
              </w:rPr>
              <w:t>5</w:t>
            </w:r>
            <w:r w:rsidRPr="008D15BC">
              <w:rPr>
                <w:rFonts w:ascii="Calibri" w:hAnsi="Calibri"/>
                <w:b/>
                <w:szCs w:val="22"/>
                <w:lang w:val="el-GR"/>
              </w:rPr>
              <w:t>.</w:t>
            </w:r>
            <w:r w:rsidR="00744D2A">
              <w:rPr>
                <w:rFonts w:ascii="Calibri" w:hAnsi="Calibri"/>
                <w:b/>
                <w:szCs w:val="22"/>
                <w:lang w:val="el-GR"/>
              </w:rPr>
              <w:t>2</w:t>
            </w:r>
            <w:r w:rsidRPr="008D15BC">
              <w:rPr>
                <w:rFonts w:ascii="Calibri" w:hAnsi="Calibri"/>
                <w:b/>
                <w:szCs w:val="22"/>
              </w:rPr>
              <w:t>-</w:t>
            </w:r>
            <w:r w:rsidRPr="008D15BC">
              <w:rPr>
                <w:rFonts w:ascii="Calibri" w:hAnsi="Calibri"/>
                <w:b/>
                <w:szCs w:val="22"/>
                <w:lang w:val="el-GR"/>
              </w:rPr>
              <w:t>0</w:t>
            </w:r>
            <w:r w:rsidRPr="008D15BC">
              <w:rPr>
                <w:rFonts w:ascii="Calibri" w:hAnsi="Calibri"/>
                <w:b/>
                <w:szCs w:val="22"/>
              </w:rPr>
              <w:t xml:space="preserve">2 </w:t>
            </w:r>
          </w:p>
        </w:tc>
        <w:tc>
          <w:tcPr>
            <w:tcW w:w="1201" w:type="pct"/>
            <w:vAlign w:val="center"/>
          </w:tcPr>
          <w:p w14:paraId="363336EE" w14:textId="77777777" w:rsidR="00C94878" w:rsidRDefault="00C94878" w:rsidP="00C94878">
            <w:pPr>
              <w:spacing w:before="120" w:after="120" w:line="240" w:lineRule="auto"/>
              <w:jc w:val="center"/>
              <w:rPr>
                <w:rFonts w:ascii="Calibri" w:hAnsi="Calibri" w:cs="Arial"/>
                <w:szCs w:val="22"/>
                <w:lang w:val="el-GR"/>
              </w:rPr>
            </w:pPr>
            <w:r>
              <w:rPr>
                <w:rFonts w:ascii="Calibri" w:hAnsi="Calibri"/>
                <w:szCs w:val="22"/>
                <w:lang w:val="el-GR"/>
              </w:rPr>
              <w:t>Ερωτηματολόγιο Αξιολόγησης προπτυχιακού μαθήματος - Εργαστήριο</w:t>
            </w:r>
          </w:p>
        </w:tc>
        <w:tc>
          <w:tcPr>
            <w:tcW w:w="575" w:type="pct"/>
            <w:vAlign w:val="center"/>
          </w:tcPr>
          <w:p w14:paraId="65CF1B2E" w14:textId="77777777" w:rsidR="00C94878" w:rsidRPr="00A7641A" w:rsidRDefault="00C94878" w:rsidP="00C94878">
            <w:pPr>
              <w:spacing w:before="120" w:after="120" w:line="240" w:lineRule="auto"/>
              <w:jc w:val="center"/>
              <w:rPr>
                <w:rFonts w:ascii="Calibri" w:hAnsi="Calibri" w:cs="Arial"/>
                <w:b/>
                <w:szCs w:val="22"/>
                <w:lang w:val="el-GR"/>
              </w:rPr>
            </w:pPr>
          </w:p>
        </w:tc>
        <w:tc>
          <w:tcPr>
            <w:tcW w:w="764" w:type="pct"/>
            <w:vAlign w:val="center"/>
          </w:tcPr>
          <w:p w14:paraId="5552A1EE" w14:textId="77777777" w:rsidR="00C94878" w:rsidRPr="000332EC" w:rsidRDefault="00C94878" w:rsidP="00C94878">
            <w:pPr>
              <w:spacing w:before="120" w:after="120" w:line="240" w:lineRule="auto"/>
              <w:jc w:val="center"/>
              <w:rPr>
                <w:rFonts w:ascii="Calibri" w:hAnsi="Calibri" w:cs="Arial"/>
                <w:b/>
                <w:szCs w:val="22"/>
              </w:rPr>
            </w:pPr>
            <w:r w:rsidRPr="008D15BC">
              <w:rPr>
                <w:rFonts w:ascii="Calibri Light" w:hAnsi="Calibri Light" w:cs="Arial"/>
                <w:b/>
                <w:szCs w:val="22"/>
              </w:rPr>
              <w:sym w:font="Wingdings" w:char="F0FC"/>
            </w:r>
          </w:p>
        </w:tc>
        <w:tc>
          <w:tcPr>
            <w:tcW w:w="849" w:type="pct"/>
            <w:vAlign w:val="center"/>
          </w:tcPr>
          <w:p w14:paraId="5E1B08B7" w14:textId="470C7DA1" w:rsidR="00C94878" w:rsidRPr="00535E50" w:rsidRDefault="00C94878" w:rsidP="00C94878">
            <w:pPr>
              <w:spacing w:before="120" w:after="120" w:line="240" w:lineRule="auto"/>
              <w:jc w:val="center"/>
              <w:rPr>
                <w:rFonts w:ascii="Calibri" w:hAnsi="Calibri" w:cs="Arial"/>
                <w:szCs w:val="22"/>
                <w:lang w:val="el-GR"/>
              </w:rPr>
            </w:pPr>
            <w:r w:rsidRPr="008D15BC">
              <w:rPr>
                <w:rFonts w:ascii="Calibri" w:hAnsi="Calibri"/>
                <w:szCs w:val="22"/>
              </w:rPr>
              <w:t>Επ’ άπ</w:t>
            </w:r>
            <w:proofErr w:type="spellStart"/>
            <w:r w:rsidRPr="008D15BC">
              <w:rPr>
                <w:rFonts w:ascii="Calibri" w:hAnsi="Calibri"/>
                <w:szCs w:val="22"/>
              </w:rPr>
              <w:t>ειρο</w:t>
            </w:r>
            <w:proofErr w:type="spellEnd"/>
            <w:r w:rsidR="00535E50">
              <w:rPr>
                <w:rFonts w:ascii="Calibri" w:hAnsi="Calibri"/>
                <w:szCs w:val="22"/>
                <w:lang w:val="el-GR"/>
              </w:rPr>
              <w:t>ν</w:t>
            </w:r>
          </w:p>
        </w:tc>
        <w:tc>
          <w:tcPr>
            <w:tcW w:w="886" w:type="pct"/>
            <w:vAlign w:val="center"/>
          </w:tcPr>
          <w:p w14:paraId="4E2A4BD7" w14:textId="78C4EC40" w:rsidR="00C94878" w:rsidRPr="00C94878" w:rsidRDefault="00C94878" w:rsidP="00C94878">
            <w:pPr>
              <w:spacing w:before="120" w:after="120" w:line="240" w:lineRule="auto"/>
              <w:jc w:val="center"/>
              <w:rPr>
                <w:rFonts w:ascii="Calibri" w:hAnsi="Calibri" w:cs="Arial"/>
                <w:szCs w:val="22"/>
              </w:rPr>
            </w:pPr>
            <w:r w:rsidRPr="00C94878">
              <w:rPr>
                <w:rFonts w:ascii="Calibri" w:hAnsi="Calibri"/>
                <w:szCs w:val="22"/>
                <w:lang w:val="el-GR"/>
              </w:rPr>
              <w:t>ΜΟΔΙΠ</w:t>
            </w:r>
          </w:p>
        </w:tc>
      </w:tr>
      <w:tr w:rsidR="00164053" w:rsidRPr="000332EC" w14:paraId="5CD7F3F2" w14:textId="77777777" w:rsidTr="00491432">
        <w:trPr>
          <w:trHeight w:val="600"/>
          <w:jc w:val="center"/>
        </w:trPr>
        <w:tc>
          <w:tcPr>
            <w:tcW w:w="726" w:type="pct"/>
            <w:vAlign w:val="center"/>
          </w:tcPr>
          <w:p w14:paraId="4CE7124B" w14:textId="41FAF31E" w:rsidR="00164053" w:rsidRDefault="00C94878" w:rsidP="00C94878">
            <w:pPr>
              <w:spacing w:before="120" w:after="120" w:line="240" w:lineRule="auto"/>
              <w:jc w:val="center"/>
              <w:rPr>
                <w:rFonts w:ascii="Calibri" w:hAnsi="Calibri" w:cs="Arial"/>
                <w:b/>
                <w:szCs w:val="22"/>
                <w:lang w:val="el-GR"/>
              </w:rPr>
            </w:pPr>
            <w:r w:rsidRPr="008D15BC">
              <w:rPr>
                <w:rFonts w:ascii="Calibri" w:hAnsi="Calibri"/>
                <w:b/>
                <w:szCs w:val="22"/>
              </w:rPr>
              <w:t>Ε.</w:t>
            </w:r>
            <w:r>
              <w:rPr>
                <w:rFonts w:ascii="Calibri" w:hAnsi="Calibri"/>
                <w:b/>
                <w:szCs w:val="22"/>
                <w:lang w:val="el-GR"/>
              </w:rPr>
              <w:t>5</w:t>
            </w:r>
            <w:r w:rsidRPr="008D15BC">
              <w:rPr>
                <w:rFonts w:ascii="Calibri" w:hAnsi="Calibri"/>
                <w:b/>
                <w:szCs w:val="22"/>
                <w:lang w:val="el-GR"/>
              </w:rPr>
              <w:t>.</w:t>
            </w:r>
            <w:r w:rsidR="00744D2A">
              <w:rPr>
                <w:rFonts w:ascii="Calibri" w:hAnsi="Calibri"/>
                <w:b/>
                <w:szCs w:val="22"/>
                <w:lang w:val="el-GR"/>
              </w:rPr>
              <w:t>2</w:t>
            </w:r>
            <w:r w:rsidRPr="008D15BC">
              <w:rPr>
                <w:rFonts w:ascii="Calibri" w:hAnsi="Calibri"/>
                <w:b/>
                <w:szCs w:val="22"/>
              </w:rPr>
              <w:t>-</w:t>
            </w:r>
            <w:r w:rsidRPr="008D15BC">
              <w:rPr>
                <w:rFonts w:ascii="Calibri" w:hAnsi="Calibri"/>
                <w:b/>
                <w:szCs w:val="22"/>
                <w:lang w:val="el-GR"/>
              </w:rPr>
              <w:t>0</w:t>
            </w:r>
            <w:r>
              <w:rPr>
                <w:rFonts w:ascii="Calibri" w:hAnsi="Calibri"/>
                <w:b/>
                <w:szCs w:val="22"/>
                <w:lang w:val="el-GR"/>
              </w:rPr>
              <w:t>3</w:t>
            </w:r>
          </w:p>
        </w:tc>
        <w:tc>
          <w:tcPr>
            <w:tcW w:w="1201" w:type="pct"/>
            <w:vAlign w:val="center"/>
          </w:tcPr>
          <w:p w14:paraId="57B59FBC" w14:textId="28EB4930" w:rsidR="00164053" w:rsidRDefault="00C94878" w:rsidP="00C94878">
            <w:pPr>
              <w:spacing w:before="120" w:after="120" w:line="240" w:lineRule="auto"/>
              <w:jc w:val="center"/>
              <w:rPr>
                <w:rFonts w:ascii="Calibri" w:hAnsi="Calibri" w:cs="Arial"/>
                <w:szCs w:val="22"/>
                <w:lang w:val="el-GR"/>
              </w:rPr>
            </w:pPr>
            <w:r>
              <w:rPr>
                <w:rFonts w:ascii="Calibri" w:hAnsi="Calibri"/>
                <w:szCs w:val="22"/>
                <w:lang w:val="el-GR"/>
              </w:rPr>
              <w:t xml:space="preserve">Ερωτηματολόγιο Αξιολόγησης μεταπτυχιακού  μαθήματος  </w:t>
            </w:r>
          </w:p>
        </w:tc>
        <w:tc>
          <w:tcPr>
            <w:tcW w:w="575" w:type="pct"/>
            <w:vAlign w:val="center"/>
          </w:tcPr>
          <w:p w14:paraId="6DBDDCFD" w14:textId="77777777" w:rsidR="00164053" w:rsidRPr="00A7641A" w:rsidRDefault="00164053" w:rsidP="00C94878">
            <w:pPr>
              <w:spacing w:before="120" w:after="120" w:line="240" w:lineRule="auto"/>
              <w:jc w:val="center"/>
              <w:rPr>
                <w:rFonts w:ascii="Calibri" w:hAnsi="Calibri" w:cs="Arial"/>
                <w:b/>
                <w:szCs w:val="22"/>
                <w:lang w:val="el-GR"/>
              </w:rPr>
            </w:pPr>
          </w:p>
        </w:tc>
        <w:tc>
          <w:tcPr>
            <w:tcW w:w="764" w:type="pct"/>
            <w:vAlign w:val="center"/>
          </w:tcPr>
          <w:p w14:paraId="27D3D31E" w14:textId="7F157E67" w:rsidR="00164053" w:rsidRPr="000332EC" w:rsidRDefault="00164053" w:rsidP="00C94878">
            <w:pPr>
              <w:spacing w:before="120" w:after="120" w:line="240" w:lineRule="auto"/>
              <w:jc w:val="center"/>
              <w:rPr>
                <w:rFonts w:ascii="Calibri" w:hAnsi="Calibri" w:cs="Arial"/>
                <w:b/>
                <w:szCs w:val="22"/>
              </w:rPr>
            </w:pPr>
            <w:r w:rsidRPr="008D15BC">
              <w:rPr>
                <w:rFonts w:ascii="Calibri Light" w:hAnsi="Calibri Light" w:cs="Arial"/>
                <w:b/>
                <w:szCs w:val="22"/>
              </w:rPr>
              <w:sym w:font="Wingdings" w:char="F0FC"/>
            </w:r>
          </w:p>
        </w:tc>
        <w:tc>
          <w:tcPr>
            <w:tcW w:w="849" w:type="pct"/>
            <w:vAlign w:val="center"/>
          </w:tcPr>
          <w:p w14:paraId="0456ED75" w14:textId="453C65F3" w:rsidR="00164053" w:rsidRPr="00535E50" w:rsidRDefault="00164053" w:rsidP="00C94878">
            <w:pPr>
              <w:spacing w:before="120" w:after="120" w:line="240" w:lineRule="auto"/>
              <w:jc w:val="center"/>
              <w:rPr>
                <w:rFonts w:ascii="Calibri" w:hAnsi="Calibri" w:cs="Arial"/>
                <w:szCs w:val="22"/>
                <w:lang w:val="el-GR"/>
              </w:rPr>
            </w:pPr>
            <w:r w:rsidRPr="008D15BC">
              <w:rPr>
                <w:rFonts w:ascii="Calibri" w:hAnsi="Calibri"/>
                <w:szCs w:val="22"/>
              </w:rPr>
              <w:t>Επ’ άπ</w:t>
            </w:r>
            <w:proofErr w:type="spellStart"/>
            <w:r w:rsidRPr="008D15BC">
              <w:rPr>
                <w:rFonts w:ascii="Calibri" w:hAnsi="Calibri"/>
                <w:szCs w:val="22"/>
              </w:rPr>
              <w:t>ειρο</w:t>
            </w:r>
            <w:proofErr w:type="spellEnd"/>
            <w:r w:rsidR="00535E50">
              <w:rPr>
                <w:rFonts w:ascii="Calibri" w:hAnsi="Calibri"/>
                <w:szCs w:val="22"/>
                <w:lang w:val="el-GR"/>
              </w:rPr>
              <w:t>ν</w:t>
            </w:r>
          </w:p>
        </w:tc>
        <w:tc>
          <w:tcPr>
            <w:tcW w:w="886" w:type="pct"/>
            <w:vAlign w:val="center"/>
          </w:tcPr>
          <w:p w14:paraId="15E066E4" w14:textId="44279003" w:rsidR="00164053" w:rsidRPr="00C94878" w:rsidRDefault="00C94878" w:rsidP="00C94878">
            <w:pPr>
              <w:spacing w:before="120" w:after="120" w:line="240" w:lineRule="auto"/>
              <w:jc w:val="center"/>
              <w:rPr>
                <w:rFonts w:ascii="Calibri" w:hAnsi="Calibri" w:cs="Arial"/>
                <w:szCs w:val="22"/>
              </w:rPr>
            </w:pPr>
            <w:r w:rsidRPr="00C94878">
              <w:rPr>
                <w:rFonts w:ascii="Calibri" w:hAnsi="Calibri"/>
                <w:szCs w:val="22"/>
                <w:lang w:val="el-GR"/>
              </w:rPr>
              <w:t>ΜΟΔΙΠ</w:t>
            </w:r>
          </w:p>
        </w:tc>
      </w:tr>
      <w:tr w:rsidR="00C94878" w:rsidRPr="000332EC" w14:paraId="390C8483" w14:textId="77777777" w:rsidTr="00491432">
        <w:trPr>
          <w:trHeight w:val="600"/>
          <w:jc w:val="center"/>
        </w:trPr>
        <w:tc>
          <w:tcPr>
            <w:tcW w:w="726" w:type="pct"/>
            <w:vAlign w:val="center"/>
          </w:tcPr>
          <w:p w14:paraId="7FD428A2" w14:textId="6135A704" w:rsidR="00C94878" w:rsidRDefault="00C94878" w:rsidP="00C94878">
            <w:pPr>
              <w:spacing w:before="120" w:after="120" w:line="240" w:lineRule="auto"/>
              <w:jc w:val="center"/>
              <w:rPr>
                <w:rFonts w:ascii="Calibri" w:hAnsi="Calibri" w:cs="Arial"/>
                <w:b/>
                <w:szCs w:val="22"/>
                <w:lang w:val="el-GR"/>
              </w:rPr>
            </w:pPr>
            <w:r w:rsidRPr="008D15BC">
              <w:rPr>
                <w:rFonts w:ascii="Calibri" w:hAnsi="Calibri"/>
                <w:b/>
                <w:szCs w:val="22"/>
              </w:rPr>
              <w:t>Ε.</w:t>
            </w:r>
            <w:r>
              <w:rPr>
                <w:rFonts w:ascii="Calibri" w:hAnsi="Calibri"/>
                <w:b/>
                <w:szCs w:val="22"/>
                <w:lang w:val="el-GR"/>
              </w:rPr>
              <w:t>5</w:t>
            </w:r>
            <w:r w:rsidRPr="008D15BC">
              <w:rPr>
                <w:rFonts w:ascii="Calibri" w:hAnsi="Calibri"/>
                <w:b/>
                <w:szCs w:val="22"/>
                <w:lang w:val="el-GR"/>
              </w:rPr>
              <w:t>.</w:t>
            </w:r>
            <w:r w:rsidR="00744D2A">
              <w:rPr>
                <w:rFonts w:ascii="Calibri" w:hAnsi="Calibri"/>
                <w:b/>
                <w:szCs w:val="22"/>
                <w:lang w:val="el-GR"/>
              </w:rPr>
              <w:t>2</w:t>
            </w:r>
            <w:r w:rsidRPr="008D15BC">
              <w:rPr>
                <w:rFonts w:ascii="Calibri" w:hAnsi="Calibri"/>
                <w:b/>
                <w:szCs w:val="22"/>
              </w:rPr>
              <w:t>-</w:t>
            </w:r>
            <w:r w:rsidRPr="008D15BC">
              <w:rPr>
                <w:rFonts w:ascii="Calibri" w:hAnsi="Calibri"/>
                <w:b/>
                <w:szCs w:val="22"/>
                <w:lang w:val="el-GR"/>
              </w:rPr>
              <w:t>0</w:t>
            </w:r>
            <w:r>
              <w:rPr>
                <w:rFonts w:ascii="Calibri" w:hAnsi="Calibri"/>
                <w:b/>
                <w:szCs w:val="22"/>
                <w:lang w:val="el-GR"/>
              </w:rPr>
              <w:t>4</w:t>
            </w:r>
            <w:r w:rsidRPr="008D15BC">
              <w:rPr>
                <w:rFonts w:ascii="Calibri" w:hAnsi="Calibri"/>
                <w:b/>
                <w:szCs w:val="22"/>
              </w:rPr>
              <w:t xml:space="preserve"> </w:t>
            </w:r>
          </w:p>
        </w:tc>
        <w:tc>
          <w:tcPr>
            <w:tcW w:w="1201" w:type="pct"/>
            <w:vAlign w:val="center"/>
          </w:tcPr>
          <w:p w14:paraId="0927CA1D" w14:textId="1AE00801" w:rsidR="00C94878" w:rsidRDefault="00C94878" w:rsidP="00C94878">
            <w:pPr>
              <w:spacing w:before="120" w:after="120" w:line="240" w:lineRule="auto"/>
              <w:jc w:val="center"/>
              <w:rPr>
                <w:rFonts w:ascii="Calibri" w:hAnsi="Calibri" w:cs="Arial"/>
                <w:szCs w:val="22"/>
                <w:lang w:val="el-GR"/>
              </w:rPr>
            </w:pPr>
            <w:r>
              <w:rPr>
                <w:rFonts w:ascii="Calibri" w:hAnsi="Calibri"/>
                <w:szCs w:val="22"/>
                <w:lang w:val="el-GR"/>
              </w:rPr>
              <w:t xml:space="preserve">Αναφορά της ΟΜΕΑ για τα αποτελέσματα αξιολόγησης του </w:t>
            </w:r>
            <w:r>
              <w:rPr>
                <w:rFonts w:ascii="Calibri" w:hAnsi="Calibri"/>
                <w:szCs w:val="22"/>
                <w:lang w:val="el-GR"/>
              </w:rPr>
              <w:lastRenderedPageBreak/>
              <w:t>εκπαιδευτικού έργου εγκεκριμένη από τη</w:t>
            </w:r>
            <w:r w:rsidR="00535E50">
              <w:rPr>
                <w:rFonts w:ascii="Calibri" w:hAnsi="Calibri"/>
                <w:szCs w:val="22"/>
                <w:lang w:val="el-GR"/>
              </w:rPr>
              <w:t>ν</w:t>
            </w:r>
            <w:r>
              <w:rPr>
                <w:rFonts w:ascii="Calibri" w:hAnsi="Calibri"/>
                <w:szCs w:val="22"/>
                <w:lang w:val="el-GR"/>
              </w:rPr>
              <w:t xml:space="preserve"> Συνέλευση </w:t>
            </w:r>
          </w:p>
        </w:tc>
        <w:tc>
          <w:tcPr>
            <w:tcW w:w="575" w:type="pct"/>
            <w:vAlign w:val="center"/>
          </w:tcPr>
          <w:p w14:paraId="5681665E" w14:textId="77777777" w:rsidR="00C94878" w:rsidRPr="00A7641A" w:rsidRDefault="00C94878" w:rsidP="00C94878">
            <w:pPr>
              <w:spacing w:before="120" w:after="120" w:line="240" w:lineRule="auto"/>
              <w:jc w:val="center"/>
              <w:rPr>
                <w:rFonts w:ascii="Calibri" w:hAnsi="Calibri" w:cs="Arial"/>
                <w:b/>
                <w:szCs w:val="22"/>
                <w:lang w:val="el-GR"/>
              </w:rPr>
            </w:pPr>
          </w:p>
        </w:tc>
        <w:tc>
          <w:tcPr>
            <w:tcW w:w="764" w:type="pct"/>
            <w:vAlign w:val="center"/>
          </w:tcPr>
          <w:p w14:paraId="3D4107F4" w14:textId="77777777" w:rsidR="00C94878" w:rsidRPr="000332EC" w:rsidRDefault="00C94878" w:rsidP="00C94878">
            <w:pPr>
              <w:spacing w:before="120" w:after="120" w:line="240" w:lineRule="auto"/>
              <w:jc w:val="center"/>
              <w:rPr>
                <w:rFonts w:ascii="Calibri" w:hAnsi="Calibri" w:cs="Arial"/>
                <w:b/>
                <w:szCs w:val="22"/>
              </w:rPr>
            </w:pPr>
            <w:r w:rsidRPr="008D15BC">
              <w:rPr>
                <w:rFonts w:ascii="Calibri Light" w:hAnsi="Calibri Light" w:cs="Arial"/>
                <w:b/>
                <w:szCs w:val="22"/>
              </w:rPr>
              <w:sym w:font="Wingdings" w:char="F0FC"/>
            </w:r>
          </w:p>
        </w:tc>
        <w:tc>
          <w:tcPr>
            <w:tcW w:w="849" w:type="pct"/>
            <w:vAlign w:val="center"/>
          </w:tcPr>
          <w:p w14:paraId="02DAF363" w14:textId="391FFAA9" w:rsidR="00C94878" w:rsidRPr="00535E50" w:rsidRDefault="00C94878" w:rsidP="00C94878">
            <w:pPr>
              <w:spacing w:before="120" w:after="120" w:line="240" w:lineRule="auto"/>
              <w:jc w:val="center"/>
              <w:rPr>
                <w:rFonts w:ascii="Calibri" w:hAnsi="Calibri" w:cs="Arial"/>
                <w:szCs w:val="22"/>
                <w:lang w:val="el-GR"/>
              </w:rPr>
            </w:pPr>
            <w:r w:rsidRPr="008D15BC">
              <w:rPr>
                <w:rFonts w:ascii="Calibri" w:hAnsi="Calibri"/>
                <w:szCs w:val="22"/>
              </w:rPr>
              <w:t>Επ’ άπ</w:t>
            </w:r>
            <w:proofErr w:type="spellStart"/>
            <w:r w:rsidRPr="008D15BC">
              <w:rPr>
                <w:rFonts w:ascii="Calibri" w:hAnsi="Calibri"/>
                <w:szCs w:val="22"/>
              </w:rPr>
              <w:t>ειρο</w:t>
            </w:r>
            <w:proofErr w:type="spellEnd"/>
            <w:r w:rsidR="00535E50">
              <w:rPr>
                <w:rFonts w:ascii="Calibri" w:hAnsi="Calibri"/>
                <w:szCs w:val="22"/>
                <w:lang w:val="el-GR"/>
              </w:rPr>
              <w:t>ν</w:t>
            </w:r>
          </w:p>
        </w:tc>
        <w:tc>
          <w:tcPr>
            <w:tcW w:w="886" w:type="pct"/>
            <w:vAlign w:val="center"/>
          </w:tcPr>
          <w:p w14:paraId="24B7C4FB" w14:textId="629A3681" w:rsidR="00C94878" w:rsidRPr="00C94878" w:rsidRDefault="00C94878" w:rsidP="00C94878">
            <w:pPr>
              <w:spacing w:before="120" w:after="120" w:line="240" w:lineRule="auto"/>
              <w:jc w:val="center"/>
              <w:rPr>
                <w:rFonts w:ascii="Calibri" w:hAnsi="Calibri" w:cs="Arial"/>
                <w:szCs w:val="22"/>
              </w:rPr>
            </w:pPr>
            <w:r w:rsidRPr="00C94878">
              <w:rPr>
                <w:rFonts w:ascii="Calibri" w:hAnsi="Calibri"/>
                <w:szCs w:val="22"/>
                <w:lang w:val="el-GR"/>
              </w:rPr>
              <w:t>Αρμόδιο Τμήμα</w:t>
            </w:r>
          </w:p>
        </w:tc>
      </w:tr>
    </w:tbl>
    <w:p w14:paraId="32AD528F" w14:textId="77777777" w:rsidR="00A7641A" w:rsidRDefault="00A7641A" w:rsidP="00C94878">
      <w:pPr>
        <w:pStyle w:val="1"/>
        <w:numPr>
          <w:ilvl w:val="0"/>
          <w:numId w:val="0"/>
        </w:numPr>
        <w:ind w:left="357"/>
        <w:rPr>
          <w:lang w:val="el-GR"/>
        </w:rPr>
      </w:pPr>
      <w:bookmarkStart w:id="15" w:name="_Toc481663130"/>
      <w:bookmarkStart w:id="16" w:name="_Toc129020986"/>
    </w:p>
    <w:p w14:paraId="3B84CFED" w14:textId="11FD04C9" w:rsidR="00963D48" w:rsidRPr="000332EC" w:rsidRDefault="00963D48" w:rsidP="00456BA8">
      <w:pPr>
        <w:pStyle w:val="1"/>
        <w:rPr>
          <w:lang w:val="el-GR"/>
        </w:rPr>
      </w:pPr>
      <w:bookmarkStart w:id="17" w:name="_Toc170830612"/>
      <w:r w:rsidRPr="000332EC">
        <w:rPr>
          <w:lang w:val="el-GR"/>
        </w:rPr>
        <w:t>ΥΠΕΥΘΥΝΟΤΗΤΕΣ</w:t>
      </w:r>
      <w:bookmarkEnd w:id="15"/>
      <w:bookmarkEnd w:id="16"/>
      <w:bookmarkEnd w:id="17"/>
    </w:p>
    <w:p w14:paraId="712995A8" w14:textId="1F9FC357" w:rsidR="00963D48" w:rsidRPr="00957C36" w:rsidRDefault="00164053" w:rsidP="00957C36">
      <w:pPr>
        <w:pStyle w:val="af"/>
        <w:numPr>
          <w:ilvl w:val="1"/>
          <w:numId w:val="28"/>
        </w:numPr>
        <w:rPr>
          <w:lang w:val="el-GR"/>
        </w:rPr>
      </w:pPr>
      <w:r w:rsidRPr="00957C36">
        <w:rPr>
          <w:lang w:val="el-GR"/>
        </w:rPr>
        <w:t>Η ΜΟΔΙΠ είναι υπεύθυνη για</w:t>
      </w:r>
      <w:r w:rsidR="00957C36" w:rsidRPr="00957C36">
        <w:rPr>
          <w:lang w:val="el-GR"/>
        </w:rPr>
        <w:t xml:space="preserve"> </w:t>
      </w:r>
      <w:r w:rsidRPr="00957C36">
        <w:rPr>
          <w:lang w:val="el-GR"/>
        </w:rPr>
        <w:t>τη</w:t>
      </w:r>
      <w:r w:rsidR="00535E50">
        <w:rPr>
          <w:lang w:val="el-GR"/>
        </w:rPr>
        <w:t>ν</w:t>
      </w:r>
      <w:r w:rsidRPr="00957C36">
        <w:rPr>
          <w:lang w:val="el-GR"/>
        </w:rPr>
        <w:t xml:space="preserve"> σύνταξη και την αναθεώρηση της παρούσας Διαδικασίας</w:t>
      </w:r>
      <w:r w:rsidR="00963D48" w:rsidRPr="00957C36">
        <w:rPr>
          <w:rFonts w:cs="Arial"/>
          <w:lang w:val="el-GR"/>
        </w:rPr>
        <w:t>.</w:t>
      </w:r>
    </w:p>
    <w:p w14:paraId="783B409C" w14:textId="77777777" w:rsidR="00744D2A" w:rsidRPr="00A7641A" w:rsidRDefault="00744D2A" w:rsidP="00744D2A">
      <w:pPr>
        <w:pStyle w:val="af"/>
        <w:ind w:left="1080"/>
        <w:rPr>
          <w:rFonts w:cs="Arial"/>
          <w:highlight w:val="yellow"/>
          <w:lang w:val="el-GR"/>
        </w:rPr>
      </w:pPr>
    </w:p>
    <w:p w14:paraId="4C64ED5F" w14:textId="6BFC31CD" w:rsidR="00D53900" w:rsidRPr="000332EC" w:rsidRDefault="00D53900" w:rsidP="00456BA8">
      <w:pPr>
        <w:pStyle w:val="1"/>
        <w:rPr>
          <w:lang w:val="el-GR"/>
        </w:rPr>
      </w:pPr>
      <w:bookmarkStart w:id="18" w:name="_Toc481663129"/>
      <w:bookmarkStart w:id="19" w:name="_Toc129020985"/>
      <w:bookmarkStart w:id="20" w:name="_Toc170830613"/>
      <w:bookmarkStart w:id="21" w:name="_Hlk129020820"/>
      <w:r w:rsidRPr="000332EC">
        <w:rPr>
          <w:lang w:val="el-GR"/>
        </w:rPr>
        <w:t>ΕΠΕΞΗΓΗΣΕΙΣ</w:t>
      </w:r>
      <w:bookmarkEnd w:id="18"/>
      <w:bookmarkEnd w:id="19"/>
      <w:bookmarkEnd w:id="20"/>
    </w:p>
    <w:bookmarkEnd w:id="21"/>
    <w:p w14:paraId="6FD77064" w14:textId="0C12B73C" w:rsidR="00534648" w:rsidRDefault="00C94878" w:rsidP="00A7641A">
      <w:pPr>
        <w:spacing w:before="120" w:after="120" w:line="312" w:lineRule="auto"/>
        <w:ind w:left="357" w:hanging="357"/>
        <w:jc w:val="both"/>
        <w:rPr>
          <w:rFonts w:ascii="Calibri" w:hAnsi="Calibri" w:cs="Arial"/>
          <w:szCs w:val="22"/>
          <w:lang w:val="el-GR"/>
        </w:rPr>
      </w:pPr>
      <w:r>
        <w:rPr>
          <w:rFonts w:ascii="Calibri" w:hAnsi="Calibri" w:cs="Arial"/>
          <w:szCs w:val="22"/>
          <w:lang w:val="el-GR"/>
        </w:rPr>
        <w:t>Δεν υπάρχουν επεξηγήσεις.</w:t>
      </w:r>
    </w:p>
    <w:p w14:paraId="450C3890" w14:textId="77777777" w:rsidR="00C94878" w:rsidRDefault="00C94878" w:rsidP="00A7641A">
      <w:pPr>
        <w:spacing w:before="120" w:after="120" w:line="312" w:lineRule="auto"/>
        <w:ind w:left="357" w:hanging="357"/>
        <w:jc w:val="both"/>
        <w:rPr>
          <w:rFonts w:ascii="Calibri" w:hAnsi="Calibri" w:cs="Arial"/>
          <w:szCs w:val="22"/>
          <w:lang w:val="el-GR"/>
        </w:rPr>
      </w:pPr>
    </w:p>
    <w:p w14:paraId="1DC4C512" w14:textId="02957C42" w:rsidR="00231E3A" w:rsidRPr="00231E3A" w:rsidRDefault="00231E3A" w:rsidP="00456BA8">
      <w:pPr>
        <w:pStyle w:val="1"/>
        <w:rPr>
          <w:lang w:val="el-GR"/>
        </w:rPr>
      </w:pPr>
      <w:bookmarkStart w:id="22" w:name="_Toc170830614"/>
      <w:r>
        <w:rPr>
          <w:lang w:val="el-GR"/>
        </w:rPr>
        <w:t>ΟΔΗΓΙΕΣ ΕΡΓΑΣΙΑΣ</w:t>
      </w:r>
      <w:bookmarkEnd w:id="22"/>
    </w:p>
    <w:bookmarkEnd w:id="7"/>
    <w:p w14:paraId="0901DF45" w14:textId="77777777" w:rsidR="00231E3A" w:rsidRPr="007E2F77" w:rsidRDefault="00231E3A" w:rsidP="009B7BB2">
      <w:pPr>
        <w:spacing w:before="120" w:after="120" w:line="312" w:lineRule="auto"/>
        <w:jc w:val="both"/>
        <w:rPr>
          <w:rFonts w:ascii="Calibri" w:hAnsi="Calibri" w:cs="Calibri"/>
          <w:szCs w:val="22"/>
          <w:lang w:val="el-GR"/>
        </w:rPr>
      </w:pPr>
    </w:p>
    <w:p w14:paraId="1B93CE46" w14:textId="77777777" w:rsidR="00264578" w:rsidRDefault="00264578">
      <w:pPr>
        <w:spacing w:line="240" w:lineRule="auto"/>
        <w:rPr>
          <w:rFonts w:ascii="Calibri" w:hAnsi="Calibri"/>
          <w:b/>
          <w:szCs w:val="20"/>
          <w:lang w:val="el-GR"/>
        </w:rPr>
      </w:pPr>
      <w:r>
        <w:rPr>
          <w:lang w:val="el-GR"/>
        </w:rPr>
        <w:br w:type="page"/>
      </w:r>
    </w:p>
    <w:p w14:paraId="7697D4A7" w14:textId="6B64D2D6" w:rsidR="00231E3A" w:rsidRDefault="00231E3A" w:rsidP="00456BA8">
      <w:pPr>
        <w:pStyle w:val="1"/>
        <w:rPr>
          <w:lang w:val="el-GR"/>
        </w:rPr>
      </w:pPr>
      <w:bookmarkStart w:id="23" w:name="_Toc170830615"/>
      <w:r>
        <w:rPr>
          <w:lang w:val="el-GR"/>
        </w:rPr>
        <w:lastRenderedPageBreak/>
        <w:t>ΔΙΑΓΡΑΜΜΑ ΡΟΗΣ</w:t>
      </w:r>
      <w:bookmarkEnd w:id="23"/>
    </w:p>
    <w:p w14:paraId="7BBB5FB5" w14:textId="77777777" w:rsidR="000B78A8" w:rsidRPr="000B78A8" w:rsidRDefault="000B78A8" w:rsidP="000B78A8">
      <w:pPr>
        <w:rPr>
          <w:lang w:val="el-GR"/>
        </w:rPr>
      </w:pPr>
    </w:p>
    <w:p w14:paraId="15F95820" w14:textId="1A753442" w:rsidR="00C72CF5" w:rsidRPr="000B78A8" w:rsidRDefault="000B78A8" w:rsidP="000B78A8">
      <w:pPr>
        <w:spacing w:line="240" w:lineRule="auto"/>
        <w:jc w:val="center"/>
        <w:rPr>
          <w:lang w:val="el-GR"/>
        </w:rPr>
      </w:pPr>
      <w:r w:rsidRPr="000B78A8">
        <w:rPr>
          <w:noProof/>
          <w:lang w:val="el-GR" w:eastAsia="el-GR"/>
        </w:rPr>
        <w:drawing>
          <wp:inline distT="0" distB="0" distL="0" distR="0" wp14:anchorId="587ACA47" wp14:editId="6E96C691">
            <wp:extent cx="4635052" cy="7584531"/>
            <wp:effectExtent l="0" t="0" r="0" b="0"/>
            <wp:docPr id="74923471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339" cy="7594819"/>
                    </a:xfrm>
                    <a:prstGeom prst="rect">
                      <a:avLst/>
                    </a:prstGeom>
                    <a:noFill/>
                    <a:ln>
                      <a:noFill/>
                    </a:ln>
                  </pic:spPr>
                </pic:pic>
              </a:graphicData>
            </a:graphic>
          </wp:inline>
        </w:drawing>
      </w:r>
    </w:p>
    <w:sectPr w:rsidR="00C72CF5" w:rsidRPr="000B78A8" w:rsidSect="00456BA8">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DF97C" w14:textId="77777777" w:rsidR="00EE5F12" w:rsidRDefault="00EE5F12">
      <w:r>
        <w:separator/>
      </w:r>
    </w:p>
  </w:endnote>
  <w:endnote w:type="continuationSeparator" w:id="0">
    <w:p w14:paraId="7E3E8E6D" w14:textId="77777777" w:rsidR="00EE5F12" w:rsidRDefault="00EE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591B" w14:textId="77777777" w:rsidR="001931EF" w:rsidRDefault="001931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C94878" w:rsidRDefault="00C94878"/>
  <w:tbl>
    <w:tblPr>
      <w:tblW w:w="5083" w:type="pct"/>
      <w:tblBorders>
        <w:top w:val="single" w:sz="4" w:space="0" w:color="auto"/>
      </w:tblBorders>
      <w:tblLook w:val="01E0" w:firstRow="1" w:lastRow="1" w:firstColumn="1" w:lastColumn="1" w:noHBand="0" w:noVBand="0"/>
    </w:tblPr>
    <w:tblGrid>
      <w:gridCol w:w="5636"/>
      <w:gridCol w:w="4273"/>
    </w:tblGrid>
    <w:tr w:rsidR="00C94878" w:rsidRPr="00603F87" w14:paraId="3DBEE102" w14:textId="77777777" w:rsidTr="00406B9F">
      <w:trPr>
        <w:trHeight w:val="127"/>
      </w:trPr>
      <w:tc>
        <w:tcPr>
          <w:tcW w:w="2844" w:type="pct"/>
          <w:shd w:val="clear" w:color="auto" w:fill="auto"/>
        </w:tcPr>
        <w:p w14:paraId="768D0F58" w14:textId="32AD0133" w:rsidR="00C94878" w:rsidRPr="001931EF" w:rsidRDefault="00C94878" w:rsidP="001931EF">
          <w:pPr>
            <w:pStyle w:val="a5"/>
            <w:tabs>
              <w:tab w:val="clear" w:pos="8640"/>
            </w:tabs>
            <w:spacing w:line="240" w:lineRule="auto"/>
            <w:rPr>
              <w:rFonts w:ascii="Calibri" w:hAnsi="Calibri" w:cs="Calibri"/>
              <w:b/>
              <w:sz w:val="18"/>
              <w:szCs w:val="18"/>
              <w:lang w:val="el-GR"/>
            </w:rPr>
          </w:pPr>
          <w:r w:rsidRPr="001931EF">
            <w:rPr>
              <w:rFonts w:ascii="Calibri" w:hAnsi="Calibri" w:cs="Calibri"/>
              <w:b/>
              <w:sz w:val="18"/>
              <w:szCs w:val="18"/>
              <w:lang w:val="el-GR"/>
            </w:rPr>
            <w:t>Δ-5.</w:t>
          </w:r>
          <w:r w:rsidRPr="001931EF">
            <w:rPr>
              <w:rFonts w:ascii="Calibri" w:hAnsi="Calibri" w:cs="Calibri"/>
              <w:b/>
              <w:sz w:val="18"/>
              <w:szCs w:val="18"/>
            </w:rPr>
            <w:t>4</w:t>
          </w:r>
          <w:r w:rsidRPr="001931EF">
            <w:rPr>
              <w:rFonts w:ascii="Calibri" w:hAnsi="Calibri" w:cs="Calibri"/>
              <w:b/>
              <w:sz w:val="18"/>
              <w:szCs w:val="18"/>
              <w:lang w:val="el-GR"/>
            </w:rPr>
            <w:t>/1/</w:t>
          </w:r>
          <w:r w:rsidR="001931EF" w:rsidRPr="001931EF">
            <w:rPr>
              <w:rFonts w:ascii="Calibri" w:hAnsi="Calibri" w:cs="Calibri"/>
              <w:b/>
              <w:sz w:val="18"/>
              <w:szCs w:val="18"/>
            </w:rPr>
            <w:t>10.10.</w:t>
          </w:r>
          <w:r w:rsidRPr="001931EF">
            <w:rPr>
              <w:rFonts w:ascii="Calibri" w:hAnsi="Calibri" w:cs="Calibri"/>
              <w:b/>
              <w:sz w:val="18"/>
              <w:szCs w:val="18"/>
              <w:lang w:val="el-GR"/>
            </w:rPr>
            <w:t>2024</w:t>
          </w:r>
          <w:bookmarkStart w:id="24" w:name="_GoBack"/>
          <w:bookmarkEnd w:id="24"/>
        </w:p>
      </w:tc>
      <w:tc>
        <w:tcPr>
          <w:tcW w:w="2156" w:type="pct"/>
          <w:shd w:val="clear" w:color="auto" w:fill="auto"/>
        </w:tcPr>
        <w:p w14:paraId="1C929084" w14:textId="0610FEFF" w:rsidR="00C94878" w:rsidRPr="00D314F6" w:rsidRDefault="00C94878" w:rsidP="000F48A8">
          <w:pPr>
            <w:pStyle w:val="a5"/>
            <w:spacing w:line="240" w:lineRule="auto"/>
            <w:jc w:val="right"/>
            <w:rPr>
              <w:rFonts w:ascii="Calibri" w:hAnsi="Calibri" w:cs="Calibri"/>
              <w:b/>
              <w:sz w:val="18"/>
              <w:szCs w:val="18"/>
              <w:lang w:val="el-GR"/>
            </w:rPr>
          </w:pPr>
          <w:r w:rsidRPr="00D314F6">
            <w:rPr>
              <w:rFonts w:ascii="Calibri" w:hAnsi="Calibri" w:cs="Calibri"/>
              <w:b/>
              <w:sz w:val="18"/>
              <w:szCs w:val="18"/>
              <w:lang w:val="el-GR"/>
            </w:rPr>
            <w:t xml:space="preserve">Σελίδα </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PAGE </w:instrText>
          </w:r>
          <w:r w:rsidRPr="00D314F6">
            <w:rPr>
              <w:rFonts w:ascii="Calibri" w:hAnsi="Calibri" w:cs="Calibri"/>
              <w:b/>
              <w:sz w:val="18"/>
              <w:szCs w:val="18"/>
              <w:lang w:val="el-GR"/>
            </w:rPr>
            <w:fldChar w:fldCharType="separate"/>
          </w:r>
          <w:r w:rsidR="001931EF">
            <w:rPr>
              <w:rFonts w:ascii="Calibri" w:hAnsi="Calibri" w:cs="Calibri"/>
              <w:b/>
              <w:noProof/>
              <w:sz w:val="18"/>
              <w:szCs w:val="18"/>
              <w:lang w:val="el-GR"/>
            </w:rPr>
            <w:t>1</w:t>
          </w:r>
          <w:r w:rsidRPr="00D314F6">
            <w:rPr>
              <w:rFonts w:ascii="Calibri" w:hAnsi="Calibri" w:cs="Calibri"/>
              <w:b/>
              <w:sz w:val="18"/>
              <w:szCs w:val="18"/>
              <w:lang w:val="el-GR"/>
            </w:rPr>
            <w:fldChar w:fldCharType="end"/>
          </w:r>
          <w:r w:rsidRPr="00D314F6">
            <w:rPr>
              <w:rFonts w:ascii="Calibri" w:hAnsi="Calibri" w:cs="Calibri"/>
              <w:b/>
              <w:sz w:val="18"/>
              <w:szCs w:val="18"/>
              <w:lang w:val="el-GR"/>
            </w:rPr>
            <w:t>/</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NUMPAGES </w:instrText>
          </w:r>
          <w:r w:rsidRPr="00D314F6">
            <w:rPr>
              <w:rFonts w:ascii="Calibri" w:hAnsi="Calibri" w:cs="Calibri"/>
              <w:b/>
              <w:sz w:val="18"/>
              <w:szCs w:val="18"/>
              <w:lang w:val="el-GR"/>
            </w:rPr>
            <w:fldChar w:fldCharType="separate"/>
          </w:r>
          <w:r w:rsidR="001931EF">
            <w:rPr>
              <w:rFonts w:ascii="Calibri" w:hAnsi="Calibri" w:cs="Calibri"/>
              <w:b/>
              <w:noProof/>
              <w:sz w:val="18"/>
              <w:szCs w:val="18"/>
              <w:lang w:val="el-GR"/>
            </w:rPr>
            <w:t>7</w:t>
          </w:r>
          <w:r w:rsidRPr="00D314F6">
            <w:rPr>
              <w:rFonts w:ascii="Calibri" w:hAnsi="Calibri" w:cs="Calibri"/>
              <w:b/>
              <w:sz w:val="18"/>
              <w:szCs w:val="18"/>
              <w:lang w:val="el-GR"/>
            </w:rPr>
            <w:fldChar w:fldCharType="end"/>
          </w:r>
        </w:p>
      </w:tc>
    </w:tr>
    <w:tr w:rsidR="00C94878" w:rsidRPr="00603F87" w14:paraId="5D3DA387" w14:textId="77777777" w:rsidTr="00406B9F">
      <w:trPr>
        <w:trHeight w:val="127"/>
      </w:trPr>
      <w:tc>
        <w:tcPr>
          <w:tcW w:w="2844" w:type="pct"/>
          <w:shd w:val="clear" w:color="auto" w:fill="auto"/>
        </w:tcPr>
        <w:p w14:paraId="7610DABC" w14:textId="21BA1BDE" w:rsidR="00C94878" w:rsidRPr="00406B9F" w:rsidRDefault="00C94878" w:rsidP="00406B9F">
          <w:pPr>
            <w:pStyle w:val="a5"/>
            <w:spacing w:line="240" w:lineRule="auto"/>
            <w:ind w:right="-107"/>
            <w:rPr>
              <w:rFonts w:ascii="Calibri" w:hAnsi="Calibri" w:cs="Calibri"/>
              <w:b/>
              <w:sz w:val="18"/>
              <w:szCs w:val="18"/>
              <w:lang w:val="el-GR"/>
            </w:rPr>
          </w:pPr>
          <w:r w:rsidRPr="00603F87">
            <w:rPr>
              <w:rFonts w:ascii="Calibri" w:hAnsi="Calibri" w:cs="Calibri"/>
              <w:b/>
              <w:sz w:val="18"/>
              <w:szCs w:val="18"/>
              <w:lang w:val="el-GR"/>
            </w:rPr>
            <w:t xml:space="preserve">ΣΥΝΤΑΞΗ: </w:t>
          </w:r>
          <w:r>
            <w:rPr>
              <w:rFonts w:ascii="Calibri" w:hAnsi="Calibri" w:cs="Calibri"/>
              <w:b/>
              <w:sz w:val="18"/>
              <w:szCs w:val="18"/>
              <w:lang w:val="el-GR"/>
            </w:rPr>
            <w:t>ΜΟΔΙΠ</w:t>
          </w:r>
        </w:p>
      </w:tc>
      <w:tc>
        <w:tcPr>
          <w:tcW w:w="2156" w:type="pct"/>
          <w:shd w:val="clear" w:color="auto" w:fill="auto"/>
        </w:tcPr>
        <w:p w14:paraId="7FA44D7D" w14:textId="77777777" w:rsidR="00C94878" w:rsidRPr="00D314F6" w:rsidRDefault="00C94878" w:rsidP="000F48A8">
          <w:pPr>
            <w:pStyle w:val="a5"/>
            <w:spacing w:line="240" w:lineRule="auto"/>
            <w:jc w:val="right"/>
            <w:rPr>
              <w:rFonts w:ascii="Calibri" w:hAnsi="Calibri" w:cs="Calibri"/>
              <w:b/>
              <w:sz w:val="18"/>
              <w:szCs w:val="18"/>
              <w:lang w:val="el-GR"/>
            </w:rPr>
          </w:pPr>
        </w:p>
      </w:tc>
    </w:tr>
    <w:tr w:rsidR="00C94878" w:rsidRPr="00603F87" w14:paraId="2B62B70E" w14:textId="77777777" w:rsidTr="00406B9F">
      <w:trPr>
        <w:trHeight w:val="127"/>
      </w:trPr>
      <w:tc>
        <w:tcPr>
          <w:tcW w:w="2844" w:type="pct"/>
          <w:shd w:val="clear" w:color="auto" w:fill="auto"/>
        </w:tcPr>
        <w:p w14:paraId="15326654" w14:textId="172A61CC" w:rsidR="00C94878" w:rsidRPr="0023366E" w:rsidRDefault="00C94878" w:rsidP="002E7CC9">
          <w:pPr>
            <w:pStyle w:val="a5"/>
            <w:tabs>
              <w:tab w:val="clear" w:pos="8640"/>
            </w:tabs>
            <w:spacing w:line="240" w:lineRule="auto"/>
            <w:rPr>
              <w:rFonts w:ascii="Calibri" w:hAnsi="Calibri" w:cs="Calibri"/>
              <w:b/>
              <w:sz w:val="18"/>
              <w:szCs w:val="18"/>
              <w:lang w:val="el-GR"/>
            </w:rPr>
          </w:pPr>
          <w:r w:rsidRPr="00406B9F">
            <w:rPr>
              <w:rFonts w:ascii="Calibri" w:hAnsi="Calibri" w:cs="Calibri"/>
              <w:b/>
              <w:sz w:val="18"/>
              <w:szCs w:val="18"/>
            </w:rPr>
            <w:t xml:space="preserve">ΕΓΚΡΙΣΗ: </w:t>
          </w:r>
          <w:r>
            <w:rPr>
              <w:rFonts w:ascii="Calibri" w:hAnsi="Calibri" w:cs="Calibri"/>
              <w:b/>
              <w:sz w:val="18"/>
              <w:szCs w:val="18"/>
              <w:lang w:val="el-GR"/>
            </w:rPr>
            <w:t>ΣΥΓΚΛΗΤΟΣ</w:t>
          </w:r>
        </w:p>
      </w:tc>
      <w:tc>
        <w:tcPr>
          <w:tcW w:w="2156" w:type="pct"/>
          <w:shd w:val="clear" w:color="auto" w:fill="auto"/>
        </w:tcPr>
        <w:p w14:paraId="498C6DF2" w14:textId="77777777" w:rsidR="00C94878" w:rsidRPr="00D314F6" w:rsidRDefault="00C94878" w:rsidP="000F48A8">
          <w:pPr>
            <w:pStyle w:val="a5"/>
            <w:spacing w:line="240" w:lineRule="auto"/>
            <w:jc w:val="right"/>
            <w:rPr>
              <w:rFonts w:ascii="Calibri" w:hAnsi="Calibri" w:cs="Calibri"/>
              <w:b/>
              <w:sz w:val="18"/>
              <w:szCs w:val="18"/>
              <w:lang w:val="el-GR"/>
            </w:rPr>
          </w:pPr>
        </w:p>
      </w:tc>
    </w:tr>
  </w:tbl>
  <w:p w14:paraId="5ECAE763" w14:textId="06F6BE12" w:rsidR="00C94878" w:rsidRPr="007E2F77" w:rsidRDefault="00C94878" w:rsidP="00077B6C">
    <w:pPr>
      <w:pStyle w:val="a5"/>
      <w:spacing w:line="240" w:lineRule="auto"/>
      <w:rPr>
        <w:rFonts w:ascii="Calibri" w:hAnsi="Calibri" w:cs="Calibri"/>
        <w:b/>
        <w:bCs/>
        <w:color w:val="FF0000"/>
        <w:szCs w:val="22"/>
        <w:lang w:val="el-GR"/>
      </w:rPr>
    </w:pPr>
    <w:r w:rsidRPr="007E2F77">
      <w:rPr>
        <w:rFonts w:ascii="Calibri" w:hAnsi="Calibri" w:cs="Calibr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52D7" w14:textId="77777777" w:rsidR="001931EF" w:rsidRDefault="001931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6EBBA" w14:textId="77777777" w:rsidR="00EE5F12" w:rsidRDefault="00EE5F12">
      <w:r>
        <w:separator/>
      </w:r>
    </w:p>
  </w:footnote>
  <w:footnote w:type="continuationSeparator" w:id="0">
    <w:p w14:paraId="0B1F45B5" w14:textId="77777777" w:rsidR="00EE5F12" w:rsidRDefault="00EE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D1E7D" w14:textId="77777777" w:rsidR="001931EF" w:rsidRDefault="001931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2267"/>
      <w:gridCol w:w="5104"/>
      <w:gridCol w:w="2376"/>
    </w:tblGrid>
    <w:tr w:rsidR="00C94878" w14:paraId="5005E2BF" w14:textId="77777777" w:rsidTr="00615D07">
      <w:trPr>
        <w:trHeight w:val="788"/>
      </w:trPr>
      <w:tc>
        <w:tcPr>
          <w:tcW w:w="1163" w:type="pct"/>
          <w:shd w:val="clear" w:color="auto" w:fill="auto"/>
          <w:vAlign w:val="center"/>
          <w:hideMark/>
        </w:tcPr>
        <w:p w14:paraId="0BF12B62" w14:textId="02ABB8B6" w:rsidR="00C94878" w:rsidRDefault="00C94878" w:rsidP="00456BA8">
          <w:pPr>
            <w:spacing w:line="240" w:lineRule="auto"/>
            <w:rPr>
              <w:szCs w:val="22"/>
              <w:lang w:val="el-GR"/>
            </w:rPr>
          </w:pPr>
          <w:r>
            <w:rPr>
              <w:noProof/>
              <w:szCs w:val="22"/>
              <w:lang w:val="el-GR" w:eastAsia="el-GR"/>
            </w:rPr>
            <w:drawing>
              <wp:inline distT="0" distB="0" distL="0" distR="0" wp14:anchorId="13CDA62C" wp14:editId="21542F48">
                <wp:extent cx="1116330" cy="631825"/>
                <wp:effectExtent l="0" t="0" r="0" b="8890"/>
                <wp:docPr id="5" name="Εικόνα 8"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631825"/>
                        </a:xfrm>
                        <a:prstGeom prst="rect">
                          <a:avLst/>
                        </a:prstGeom>
                        <a:noFill/>
                        <a:ln>
                          <a:noFill/>
                        </a:ln>
                      </pic:spPr>
                    </pic:pic>
                  </a:graphicData>
                </a:graphic>
              </wp:inline>
            </w:drawing>
          </w:r>
        </w:p>
      </w:tc>
      <w:tc>
        <w:tcPr>
          <w:tcW w:w="2618" w:type="pct"/>
          <w:vAlign w:val="center"/>
        </w:tcPr>
        <w:p w14:paraId="3E1A00E1" w14:textId="196ADFA5" w:rsidR="00C94878" w:rsidRDefault="00C94878" w:rsidP="00456BA8">
          <w:pPr>
            <w:spacing w:line="240" w:lineRule="auto"/>
            <w:jc w:val="center"/>
            <w:rPr>
              <w:rFonts w:ascii="Calibri" w:hAnsi="Calibri" w:cs="Calibri"/>
              <w:b/>
              <w:lang w:val="el-GR"/>
            </w:rPr>
          </w:pPr>
          <w:r>
            <w:rPr>
              <w:rFonts w:ascii="Calibri" w:hAnsi="Calibri" w:cs="Calibri"/>
              <w:b/>
              <w:lang w:val="el-GR"/>
            </w:rPr>
            <w:t>Δ-5.</w:t>
          </w:r>
          <w:r w:rsidR="005F2A0F">
            <w:rPr>
              <w:rFonts w:ascii="Calibri" w:hAnsi="Calibri" w:cs="Calibri"/>
              <w:b/>
              <w:lang w:val="el-GR"/>
            </w:rPr>
            <w:t>2</w:t>
          </w:r>
        </w:p>
        <w:p w14:paraId="06A08D03" w14:textId="42FF5B14" w:rsidR="00C94878" w:rsidRPr="004726CB" w:rsidRDefault="00325DD1" w:rsidP="00456BA8">
          <w:pPr>
            <w:spacing w:line="240" w:lineRule="auto"/>
            <w:jc w:val="center"/>
            <w:rPr>
              <w:rFonts w:ascii="Calibri" w:hAnsi="Calibri" w:cs="Calibri"/>
              <w:b/>
              <w:bCs/>
              <w:lang w:val="el-GR"/>
            </w:rPr>
          </w:pPr>
          <w:r>
            <w:rPr>
              <w:rFonts w:ascii="Calibri" w:hAnsi="Calibri" w:cs="Calibri"/>
              <w:b/>
              <w:lang w:val="el-GR"/>
            </w:rPr>
            <w:t>ΑΞΙΟΛΟΓΗΣΗ ΕΚΠΑΙ</w:t>
          </w:r>
          <w:r w:rsidR="005F2A0F">
            <w:rPr>
              <w:rFonts w:ascii="Calibri" w:hAnsi="Calibri" w:cs="Calibri"/>
              <w:b/>
              <w:lang w:val="el-GR"/>
            </w:rPr>
            <w:t>Δ</w:t>
          </w:r>
          <w:r>
            <w:rPr>
              <w:rFonts w:ascii="Calibri" w:hAnsi="Calibri" w:cs="Calibri"/>
              <w:b/>
              <w:lang w:val="el-GR"/>
            </w:rPr>
            <w:t>ΕΥΤΙΚΟΥ ΕΡΓΟΥ</w:t>
          </w:r>
        </w:p>
      </w:tc>
      <w:tc>
        <w:tcPr>
          <w:tcW w:w="1219" w:type="pct"/>
          <w:vAlign w:val="center"/>
        </w:tcPr>
        <w:p w14:paraId="584E5453" w14:textId="1C085A2F" w:rsidR="00C94878" w:rsidRPr="00D314F6" w:rsidRDefault="00C94878" w:rsidP="00456BA8">
          <w:pPr>
            <w:spacing w:line="240" w:lineRule="auto"/>
            <w:rPr>
              <w:b/>
              <w:lang w:val="el-GR"/>
            </w:rPr>
          </w:pPr>
          <w:r>
            <w:rPr>
              <w:b/>
              <w:noProof/>
              <w:lang w:val="el-GR" w:eastAsia="el-GR"/>
            </w:rPr>
            <w:drawing>
              <wp:inline distT="0" distB="0" distL="0" distR="0" wp14:anchorId="536CB1E3" wp14:editId="4EF4AFC8">
                <wp:extent cx="1183640" cy="483870"/>
                <wp:effectExtent l="0" t="0" r="0" b="0"/>
                <wp:docPr id="6"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640" cy="483870"/>
                        </a:xfrm>
                        <a:prstGeom prst="rect">
                          <a:avLst/>
                        </a:prstGeom>
                        <a:noFill/>
                        <a:ln>
                          <a:noFill/>
                        </a:ln>
                      </pic:spPr>
                    </pic:pic>
                  </a:graphicData>
                </a:graphic>
              </wp:inline>
            </w:drawing>
          </w:r>
        </w:p>
      </w:tc>
    </w:tr>
  </w:tbl>
  <w:p w14:paraId="001F3166" w14:textId="23AC360B" w:rsidR="00C94878" w:rsidRPr="007E2F77" w:rsidRDefault="00C94878" w:rsidP="002E19E3">
    <w:pPr>
      <w:pStyle w:val="a4"/>
      <w:jc w:val="right"/>
      <w:rPr>
        <w:rFonts w:ascii="Calibri" w:hAnsi="Calibri" w:cs="Calibri"/>
        <w:b/>
        <w:bCs/>
        <w:color w:val="FF0000"/>
        <w:szCs w:val="22"/>
        <w:lang w:val="el-GR"/>
      </w:rPr>
    </w:pPr>
    <w:r w:rsidRPr="007E2F77">
      <w:rPr>
        <w:rFonts w:ascii="Calibri" w:hAnsi="Calibri" w:cs="Calibr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D4A9" w14:textId="77777777" w:rsidR="001931EF" w:rsidRDefault="001931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1" w15:restartNumberingAfterBreak="0">
    <w:nsid w:val="0EF74686"/>
    <w:multiLevelType w:val="hybridMultilevel"/>
    <w:tmpl w:val="B21C8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1D58EB"/>
    <w:multiLevelType w:val="hybridMultilevel"/>
    <w:tmpl w:val="D3E6A3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883484"/>
    <w:multiLevelType w:val="hybridMultilevel"/>
    <w:tmpl w:val="AA88A898"/>
    <w:lvl w:ilvl="0" w:tplc="E33C04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B62F9"/>
    <w:multiLevelType w:val="hybridMultilevel"/>
    <w:tmpl w:val="4A16B9FC"/>
    <w:lvl w:ilvl="0" w:tplc="AD02CB98">
      <w:start w:val="1"/>
      <w:numFmt w:val="bullet"/>
      <w:lvlText w:val="•"/>
      <w:lvlJc w:val="left"/>
      <w:pPr>
        <w:ind w:left="360" w:hanging="360"/>
      </w:pPr>
      <w:rPr>
        <w:rFonts w:ascii="Calibri" w:eastAsia="Times New Roman" w:hAnsi="Calibri" w:cs="Calibri"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881CEA"/>
    <w:multiLevelType w:val="hybridMultilevel"/>
    <w:tmpl w:val="D22210F6"/>
    <w:lvl w:ilvl="0" w:tplc="089805E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35F03"/>
    <w:multiLevelType w:val="multilevel"/>
    <w:tmpl w:val="7EC60524"/>
    <w:lvl w:ilvl="0">
      <w:start w:val="1"/>
      <w:numFmt w:val="decimal"/>
      <w:pStyle w:val="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58A4AAA"/>
    <w:multiLevelType w:val="hybridMultilevel"/>
    <w:tmpl w:val="B91E31B8"/>
    <w:lvl w:ilvl="0" w:tplc="AD02CB98">
      <w:start w:val="1"/>
      <w:numFmt w:val="bullet"/>
      <w:lvlText w:val="•"/>
      <w:lvlJc w:val="left"/>
      <w:pPr>
        <w:ind w:left="360" w:hanging="360"/>
      </w:pPr>
      <w:rPr>
        <w:rFonts w:ascii="Calibri" w:eastAsia="Times New Roman" w:hAnsi="Calibri" w:cs="Calibri" w:hint="default"/>
        <w:color w:val="4472C4" w:themeColor="accent1"/>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B70698"/>
    <w:multiLevelType w:val="hybridMultilevel"/>
    <w:tmpl w:val="41829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B4085"/>
    <w:multiLevelType w:val="hybridMultilevel"/>
    <w:tmpl w:val="E0CA4E00"/>
    <w:lvl w:ilvl="0" w:tplc="4C4A373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07B1431"/>
    <w:multiLevelType w:val="hybridMultilevel"/>
    <w:tmpl w:val="C316BAF6"/>
    <w:lvl w:ilvl="0" w:tplc="49F0CEE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35F1229"/>
    <w:multiLevelType w:val="hybridMultilevel"/>
    <w:tmpl w:val="BD4E0334"/>
    <w:lvl w:ilvl="0" w:tplc="AD02CB98">
      <w:start w:val="1"/>
      <w:numFmt w:val="bullet"/>
      <w:lvlText w:val="•"/>
      <w:lvlJc w:val="left"/>
      <w:pPr>
        <w:ind w:left="360" w:hanging="360"/>
      </w:pPr>
      <w:rPr>
        <w:rFonts w:ascii="Calibri" w:eastAsia="Times New Roman" w:hAnsi="Calibri" w:cs="Calibri" w:hint="default"/>
        <w:color w:val="4472C4" w:themeColor="accent1"/>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57045FE"/>
    <w:multiLevelType w:val="hybridMultilevel"/>
    <w:tmpl w:val="D08E6C0C"/>
    <w:lvl w:ilvl="0" w:tplc="7CA2DA5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04B89"/>
    <w:multiLevelType w:val="hybridMultilevel"/>
    <w:tmpl w:val="0FE0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94527"/>
    <w:multiLevelType w:val="hybridMultilevel"/>
    <w:tmpl w:val="668469AA"/>
    <w:lvl w:ilvl="0" w:tplc="7CA2DA5C">
      <w:start w:val="1"/>
      <w:numFmt w:val="bullet"/>
      <w:lvlText w:val=""/>
      <w:lvlJc w:val="left"/>
      <w:pPr>
        <w:ind w:left="720" w:hanging="360"/>
      </w:pPr>
      <w:rPr>
        <w:rFonts w:ascii="Symbol" w:hAnsi="Symbol" w:hint="default"/>
        <w:color w:val="0070C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A7E6C34"/>
    <w:multiLevelType w:val="hybridMultilevel"/>
    <w:tmpl w:val="E4448BFC"/>
    <w:lvl w:ilvl="0" w:tplc="3780B32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ABC17FA"/>
    <w:multiLevelType w:val="hybridMultilevel"/>
    <w:tmpl w:val="1A548BC4"/>
    <w:lvl w:ilvl="0" w:tplc="7CA2DA5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6191DDB"/>
    <w:multiLevelType w:val="hybridMultilevel"/>
    <w:tmpl w:val="2130874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7CA2DA5C">
      <w:start w:val="1"/>
      <w:numFmt w:val="bullet"/>
      <w:lvlText w:val=""/>
      <w:lvlJc w:val="left"/>
      <w:pPr>
        <w:ind w:left="720"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730A42"/>
    <w:multiLevelType w:val="hybridMultilevel"/>
    <w:tmpl w:val="5EA8A5CE"/>
    <w:lvl w:ilvl="0" w:tplc="3BF8251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1853EC"/>
    <w:multiLevelType w:val="hybridMultilevel"/>
    <w:tmpl w:val="85E2AD68"/>
    <w:lvl w:ilvl="0" w:tplc="45CE69DE">
      <w:start w:val="1"/>
      <w:numFmt w:val="decimal"/>
      <w:pStyle w:val="2"/>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4A06614"/>
    <w:multiLevelType w:val="hybridMultilevel"/>
    <w:tmpl w:val="C1AA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60899"/>
    <w:multiLevelType w:val="hybridMultilevel"/>
    <w:tmpl w:val="EE98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31639"/>
    <w:multiLevelType w:val="hybridMultilevel"/>
    <w:tmpl w:val="283870B8"/>
    <w:lvl w:ilvl="0" w:tplc="FFFFFFFF">
      <w:start w:val="1"/>
      <w:numFmt w:val="bullet"/>
      <w:lvlText w:val=""/>
      <w:lvlJc w:val="left"/>
      <w:pPr>
        <w:ind w:left="720" w:hanging="360"/>
      </w:pPr>
      <w:rPr>
        <w:rFonts w:ascii="Symbol" w:hAnsi="Symbol" w:hint="default"/>
      </w:rPr>
    </w:lvl>
    <w:lvl w:ilvl="1" w:tplc="CC3A45B4">
      <w:start w:val="1"/>
      <w:numFmt w:val="bullet"/>
      <w:lvlText w:val=""/>
      <w:lvlJc w:val="left"/>
      <w:pPr>
        <w:ind w:left="1440" w:hanging="360"/>
      </w:pPr>
      <w:rPr>
        <w:rFonts w:ascii="Wingdings" w:hAnsi="Wingdings" w:hint="default"/>
        <w:color w:val="00B0F0"/>
      </w:rPr>
    </w:lvl>
    <w:lvl w:ilvl="2" w:tplc="154A1B3C">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6"/>
  </w:num>
  <w:num w:numId="4">
    <w:abstractNumId w:val="13"/>
  </w:num>
  <w:num w:numId="5">
    <w:abstractNumId w:val="25"/>
  </w:num>
  <w:num w:numId="6">
    <w:abstractNumId w:val="30"/>
  </w:num>
  <w:num w:numId="7">
    <w:abstractNumId w:val="20"/>
  </w:num>
  <w:num w:numId="8">
    <w:abstractNumId w:val="21"/>
  </w:num>
  <w:num w:numId="9">
    <w:abstractNumId w:val="14"/>
  </w:num>
  <w:num w:numId="10">
    <w:abstractNumId w:val="22"/>
  </w:num>
  <w:num w:numId="11">
    <w:abstractNumId w:val="11"/>
  </w:num>
  <w:num w:numId="12">
    <w:abstractNumId w:val="29"/>
  </w:num>
  <w:num w:numId="13">
    <w:abstractNumId w:val="6"/>
  </w:num>
  <w:num w:numId="14">
    <w:abstractNumId w:val="5"/>
  </w:num>
  <w:num w:numId="15">
    <w:abstractNumId w:val="28"/>
  </w:num>
  <w:num w:numId="16">
    <w:abstractNumId w:val="34"/>
  </w:num>
  <w:num w:numId="17">
    <w:abstractNumId w:val="33"/>
  </w:num>
  <w:num w:numId="18">
    <w:abstractNumId w:val="27"/>
  </w:num>
  <w:num w:numId="19">
    <w:abstractNumId w:val="32"/>
  </w:num>
  <w:num w:numId="20">
    <w:abstractNumId w:val="24"/>
  </w:num>
  <w:num w:numId="21">
    <w:abstractNumId w:val="3"/>
  </w:num>
  <w:num w:numId="22">
    <w:abstractNumId w:val="19"/>
  </w:num>
  <w:num w:numId="23">
    <w:abstractNumId w:val="17"/>
  </w:num>
  <w:num w:numId="24">
    <w:abstractNumId w:val="12"/>
  </w:num>
  <w:num w:numId="25">
    <w:abstractNumId w:val="18"/>
  </w:num>
  <w:num w:numId="26">
    <w:abstractNumId w:val="2"/>
  </w:num>
  <w:num w:numId="27">
    <w:abstractNumId w:val="23"/>
  </w:num>
  <w:num w:numId="28">
    <w:abstractNumId w:val="7"/>
  </w:num>
  <w:num w:numId="29">
    <w:abstractNumId w:val="31"/>
  </w:num>
  <w:num w:numId="30">
    <w:abstractNumId w:val="1"/>
  </w:num>
  <w:num w:numId="31">
    <w:abstractNumId w:val="8"/>
  </w:num>
  <w:num w:numId="32">
    <w:abstractNumId w:val="4"/>
  </w:num>
  <w:num w:numId="33">
    <w:abstractNumId w:val="16"/>
  </w:num>
  <w:num w:numId="34">
    <w:abstractNumId w:val="1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5949"/>
    <w:rsid w:val="00006B40"/>
    <w:rsid w:val="0001619F"/>
    <w:rsid w:val="00021517"/>
    <w:rsid w:val="00032E72"/>
    <w:rsid w:val="000332EC"/>
    <w:rsid w:val="00034D56"/>
    <w:rsid w:val="00056BFF"/>
    <w:rsid w:val="00063411"/>
    <w:rsid w:val="00077B6C"/>
    <w:rsid w:val="00081021"/>
    <w:rsid w:val="0008590B"/>
    <w:rsid w:val="000B78A8"/>
    <w:rsid w:val="000D05E0"/>
    <w:rsid w:val="000D0DE4"/>
    <w:rsid w:val="000D5716"/>
    <w:rsid w:val="000E03D1"/>
    <w:rsid w:val="000F48A8"/>
    <w:rsid w:val="001005B5"/>
    <w:rsid w:val="00113B57"/>
    <w:rsid w:val="001220B9"/>
    <w:rsid w:val="00131DF9"/>
    <w:rsid w:val="0013704B"/>
    <w:rsid w:val="00145F73"/>
    <w:rsid w:val="00154A48"/>
    <w:rsid w:val="00164053"/>
    <w:rsid w:val="00171631"/>
    <w:rsid w:val="00187094"/>
    <w:rsid w:val="001931EF"/>
    <w:rsid w:val="00194702"/>
    <w:rsid w:val="00197C13"/>
    <w:rsid w:val="001B0B63"/>
    <w:rsid w:val="001D5881"/>
    <w:rsid w:val="001D6E79"/>
    <w:rsid w:val="001E1CE8"/>
    <w:rsid w:val="002102F8"/>
    <w:rsid w:val="00212EEB"/>
    <w:rsid w:val="00214DA5"/>
    <w:rsid w:val="00231E3A"/>
    <w:rsid w:val="0023366E"/>
    <w:rsid w:val="002476B6"/>
    <w:rsid w:val="002511AA"/>
    <w:rsid w:val="00264578"/>
    <w:rsid w:val="00267B86"/>
    <w:rsid w:val="002732EB"/>
    <w:rsid w:val="00282ACE"/>
    <w:rsid w:val="0028491F"/>
    <w:rsid w:val="00291644"/>
    <w:rsid w:val="002A2921"/>
    <w:rsid w:val="002B15BC"/>
    <w:rsid w:val="002B3E0B"/>
    <w:rsid w:val="002B49BE"/>
    <w:rsid w:val="002D16D1"/>
    <w:rsid w:val="002D6D80"/>
    <w:rsid w:val="002E19E3"/>
    <w:rsid w:val="002E4583"/>
    <w:rsid w:val="002E7CC9"/>
    <w:rsid w:val="002F13CC"/>
    <w:rsid w:val="002F140A"/>
    <w:rsid w:val="00302A78"/>
    <w:rsid w:val="003039C6"/>
    <w:rsid w:val="003203E4"/>
    <w:rsid w:val="00325DD1"/>
    <w:rsid w:val="00335A91"/>
    <w:rsid w:val="00341B0F"/>
    <w:rsid w:val="003604B8"/>
    <w:rsid w:val="00360504"/>
    <w:rsid w:val="00367E01"/>
    <w:rsid w:val="00383017"/>
    <w:rsid w:val="003861B8"/>
    <w:rsid w:val="00397B35"/>
    <w:rsid w:val="003D6C2F"/>
    <w:rsid w:val="003E003A"/>
    <w:rsid w:val="00403956"/>
    <w:rsid w:val="00406B9F"/>
    <w:rsid w:val="00407F4C"/>
    <w:rsid w:val="0042154F"/>
    <w:rsid w:val="0042617A"/>
    <w:rsid w:val="0042798C"/>
    <w:rsid w:val="00431C43"/>
    <w:rsid w:val="00447493"/>
    <w:rsid w:val="00456BA8"/>
    <w:rsid w:val="00473252"/>
    <w:rsid w:val="004839F8"/>
    <w:rsid w:val="0048416D"/>
    <w:rsid w:val="00491432"/>
    <w:rsid w:val="00497CA4"/>
    <w:rsid w:val="004A0057"/>
    <w:rsid w:val="004A5C5B"/>
    <w:rsid w:val="004C1BD6"/>
    <w:rsid w:val="004D325A"/>
    <w:rsid w:val="004E52D7"/>
    <w:rsid w:val="004F743C"/>
    <w:rsid w:val="0050219D"/>
    <w:rsid w:val="005230D9"/>
    <w:rsid w:val="005232CE"/>
    <w:rsid w:val="0052373E"/>
    <w:rsid w:val="00524D06"/>
    <w:rsid w:val="0052620C"/>
    <w:rsid w:val="00534648"/>
    <w:rsid w:val="00535E50"/>
    <w:rsid w:val="00560AD1"/>
    <w:rsid w:val="00562079"/>
    <w:rsid w:val="00570272"/>
    <w:rsid w:val="005A5ED6"/>
    <w:rsid w:val="005B0B48"/>
    <w:rsid w:val="005B1C09"/>
    <w:rsid w:val="005C3B63"/>
    <w:rsid w:val="005C51A2"/>
    <w:rsid w:val="005D3B5C"/>
    <w:rsid w:val="005E6F8C"/>
    <w:rsid w:val="005F0ACD"/>
    <w:rsid w:val="005F2A0F"/>
    <w:rsid w:val="005F7308"/>
    <w:rsid w:val="00600A56"/>
    <w:rsid w:val="00603F87"/>
    <w:rsid w:val="00613968"/>
    <w:rsid w:val="00615D07"/>
    <w:rsid w:val="00620572"/>
    <w:rsid w:val="00621911"/>
    <w:rsid w:val="00632604"/>
    <w:rsid w:val="0063316F"/>
    <w:rsid w:val="00645A4A"/>
    <w:rsid w:val="00650E08"/>
    <w:rsid w:val="00663936"/>
    <w:rsid w:val="00674356"/>
    <w:rsid w:val="00686C10"/>
    <w:rsid w:val="006A35F2"/>
    <w:rsid w:val="006B4C9B"/>
    <w:rsid w:val="006D128B"/>
    <w:rsid w:val="006F008E"/>
    <w:rsid w:val="006F1AC2"/>
    <w:rsid w:val="006F721B"/>
    <w:rsid w:val="007031CB"/>
    <w:rsid w:val="00730B02"/>
    <w:rsid w:val="00737C07"/>
    <w:rsid w:val="007423AB"/>
    <w:rsid w:val="00744316"/>
    <w:rsid w:val="00744D2A"/>
    <w:rsid w:val="00747427"/>
    <w:rsid w:val="00757417"/>
    <w:rsid w:val="007650C1"/>
    <w:rsid w:val="00771459"/>
    <w:rsid w:val="0079473F"/>
    <w:rsid w:val="007C4401"/>
    <w:rsid w:val="007C6015"/>
    <w:rsid w:val="007D01F5"/>
    <w:rsid w:val="007D7A56"/>
    <w:rsid w:val="007E2F77"/>
    <w:rsid w:val="007F4992"/>
    <w:rsid w:val="00807807"/>
    <w:rsid w:val="008108A8"/>
    <w:rsid w:val="008144BC"/>
    <w:rsid w:val="008230A7"/>
    <w:rsid w:val="00823751"/>
    <w:rsid w:val="00832289"/>
    <w:rsid w:val="008511BC"/>
    <w:rsid w:val="00852A48"/>
    <w:rsid w:val="00853777"/>
    <w:rsid w:val="00856977"/>
    <w:rsid w:val="00884700"/>
    <w:rsid w:val="00885E46"/>
    <w:rsid w:val="00891CDB"/>
    <w:rsid w:val="008A2FE4"/>
    <w:rsid w:val="008C2B3A"/>
    <w:rsid w:val="008D3BA8"/>
    <w:rsid w:val="008D4C0F"/>
    <w:rsid w:val="008D4FE9"/>
    <w:rsid w:val="008D6CB0"/>
    <w:rsid w:val="008E0066"/>
    <w:rsid w:val="008E0134"/>
    <w:rsid w:val="008E16FA"/>
    <w:rsid w:val="008F1951"/>
    <w:rsid w:val="008F4E3F"/>
    <w:rsid w:val="008F7F36"/>
    <w:rsid w:val="00907D84"/>
    <w:rsid w:val="009324C4"/>
    <w:rsid w:val="00942B02"/>
    <w:rsid w:val="009455C9"/>
    <w:rsid w:val="00957C36"/>
    <w:rsid w:val="00963464"/>
    <w:rsid w:val="00963D48"/>
    <w:rsid w:val="009658A3"/>
    <w:rsid w:val="00967CF7"/>
    <w:rsid w:val="00982F35"/>
    <w:rsid w:val="00985B78"/>
    <w:rsid w:val="00991AD0"/>
    <w:rsid w:val="00997FCB"/>
    <w:rsid w:val="009A0F35"/>
    <w:rsid w:val="009B3BAE"/>
    <w:rsid w:val="009B7BB2"/>
    <w:rsid w:val="009B7C33"/>
    <w:rsid w:val="009E249C"/>
    <w:rsid w:val="00A23E30"/>
    <w:rsid w:val="00A37C7E"/>
    <w:rsid w:val="00A54CE4"/>
    <w:rsid w:val="00A55DAC"/>
    <w:rsid w:val="00A55F8F"/>
    <w:rsid w:val="00A6794F"/>
    <w:rsid w:val="00A7641A"/>
    <w:rsid w:val="00A82BE0"/>
    <w:rsid w:val="00AA48B5"/>
    <w:rsid w:val="00AC08FF"/>
    <w:rsid w:val="00AD1D71"/>
    <w:rsid w:val="00AD2CAE"/>
    <w:rsid w:val="00B13619"/>
    <w:rsid w:val="00B13876"/>
    <w:rsid w:val="00B14994"/>
    <w:rsid w:val="00B32E12"/>
    <w:rsid w:val="00B4374E"/>
    <w:rsid w:val="00B5294A"/>
    <w:rsid w:val="00B547A7"/>
    <w:rsid w:val="00B54D48"/>
    <w:rsid w:val="00B6003B"/>
    <w:rsid w:val="00B6629E"/>
    <w:rsid w:val="00B76E5E"/>
    <w:rsid w:val="00B82B3D"/>
    <w:rsid w:val="00B842A2"/>
    <w:rsid w:val="00BA17E2"/>
    <w:rsid w:val="00BD0B46"/>
    <w:rsid w:val="00C16A5C"/>
    <w:rsid w:val="00C24A20"/>
    <w:rsid w:val="00C25521"/>
    <w:rsid w:val="00C26C5D"/>
    <w:rsid w:val="00C36FE0"/>
    <w:rsid w:val="00C40DFE"/>
    <w:rsid w:val="00C72CF5"/>
    <w:rsid w:val="00C80D98"/>
    <w:rsid w:val="00C869FD"/>
    <w:rsid w:val="00C925C2"/>
    <w:rsid w:val="00C94878"/>
    <w:rsid w:val="00CA09BC"/>
    <w:rsid w:val="00CA4F2F"/>
    <w:rsid w:val="00CB0F05"/>
    <w:rsid w:val="00CB35C0"/>
    <w:rsid w:val="00CB45C5"/>
    <w:rsid w:val="00CE23CF"/>
    <w:rsid w:val="00CE45AE"/>
    <w:rsid w:val="00D24488"/>
    <w:rsid w:val="00D3019A"/>
    <w:rsid w:val="00D314F6"/>
    <w:rsid w:val="00D42942"/>
    <w:rsid w:val="00D50C8C"/>
    <w:rsid w:val="00D53900"/>
    <w:rsid w:val="00D62534"/>
    <w:rsid w:val="00D74A5A"/>
    <w:rsid w:val="00D90C4E"/>
    <w:rsid w:val="00DA4988"/>
    <w:rsid w:val="00DD440E"/>
    <w:rsid w:val="00DE2B37"/>
    <w:rsid w:val="00DE3AEC"/>
    <w:rsid w:val="00E10216"/>
    <w:rsid w:val="00E1652B"/>
    <w:rsid w:val="00E2267E"/>
    <w:rsid w:val="00E3379A"/>
    <w:rsid w:val="00E47401"/>
    <w:rsid w:val="00E62959"/>
    <w:rsid w:val="00E85DC8"/>
    <w:rsid w:val="00E90887"/>
    <w:rsid w:val="00E90C2C"/>
    <w:rsid w:val="00E977BC"/>
    <w:rsid w:val="00EA51C1"/>
    <w:rsid w:val="00ED0AAE"/>
    <w:rsid w:val="00EE16F1"/>
    <w:rsid w:val="00EE5F12"/>
    <w:rsid w:val="00F00960"/>
    <w:rsid w:val="00F02272"/>
    <w:rsid w:val="00F13FDF"/>
    <w:rsid w:val="00F14188"/>
    <w:rsid w:val="00F17EC1"/>
    <w:rsid w:val="00F22B6C"/>
    <w:rsid w:val="00F25986"/>
    <w:rsid w:val="00F3107B"/>
    <w:rsid w:val="00F40F1B"/>
    <w:rsid w:val="00F51741"/>
    <w:rsid w:val="00F60ECE"/>
    <w:rsid w:val="00F66D3F"/>
    <w:rsid w:val="00F74DEA"/>
    <w:rsid w:val="00F759E2"/>
    <w:rsid w:val="00F91973"/>
    <w:rsid w:val="00F92A01"/>
    <w:rsid w:val="00F96ED6"/>
    <w:rsid w:val="00FA28B0"/>
    <w:rsid w:val="00FC1584"/>
    <w:rsid w:val="00FD251F"/>
    <w:rsid w:val="00FE6AA5"/>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41A"/>
    <w:pPr>
      <w:spacing w:line="360" w:lineRule="auto"/>
    </w:pPr>
    <w:rPr>
      <w:rFonts w:asciiTheme="minorHAnsi" w:hAnsiTheme="minorHAnsi"/>
      <w:sz w:val="22"/>
      <w:szCs w:val="24"/>
      <w:lang w:val="en-US" w:eastAsia="en-US"/>
    </w:rPr>
  </w:style>
  <w:style w:type="paragraph" w:styleId="1">
    <w:name w:val="heading 1"/>
    <w:basedOn w:val="a"/>
    <w:next w:val="a"/>
    <w:autoRedefine/>
    <w:qFormat/>
    <w:rsid w:val="00C94878"/>
    <w:pPr>
      <w:keepNext/>
      <w:numPr>
        <w:numId w:val="28"/>
      </w:numPr>
      <w:overflowPunct w:val="0"/>
      <w:autoSpaceDE w:val="0"/>
      <w:autoSpaceDN w:val="0"/>
      <w:adjustRightInd w:val="0"/>
      <w:spacing w:line="240" w:lineRule="auto"/>
      <w:ind w:left="357" w:hanging="357"/>
      <w:textAlignment w:val="baseline"/>
      <w:outlineLvl w:val="0"/>
    </w:pPr>
    <w:rPr>
      <w:rFonts w:ascii="Calibri" w:hAnsi="Calibri"/>
      <w:b/>
      <w:sz w:val="24"/>
      <w:szCs w:val="20"/>
    </w:rPr>
  </w:style>
  <w:style w:type="paragraph" w:styleId="2">
    <w:name w:val="heading 2"/>
    <w:basedOn w:val="a"/>
    <w:next w:val="a"/>
    <w:autoRedefine/>
    <w:qFormat/>
    <w:rsid w:val="00456BA8"/>
    <w:pPr>
      <w:keepNext/>
      <w:numPr>
        <w:numId w:val="29"/>
      </w:numPr>
      <w:spacing w:before="120" w:after="120" w:line="240" w:lineRule="auto"/>
      <w:ind w:left="357" w:hanging="357"/>
      <w:outlineLvl w:val="1"/>
    </w:pPr>
    <w:rPr>
      <w:rFonts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rFonts w:ascii="Calibri" w:hAnsi="Calibri"/>
      <w:szCs w:val="22"/>
    </w:rPr>
  </w:style>
  <w:style w:type="paragraph" w:styleId="10">
    <w:name w:val="toc 1"/>
    <w:basedOn w:val="a"/>
    <w:next w:val="a"/>
    <w:autoRedefine/>
    <w:uiPriority w:val="39"/>
    <w:unhideWhenUsed/>
    <w:rsid w:val="00B14994"/>
    <w:pPr>
      <w:spacing w:after="100" w:line="259" w:lineRule="auto"/>
    </w:pPr>
    <w:rPr>
      <w:rFonts w:ascii="Calibri" w:hAnsi="Calibri"/>
      <w:szCs w:val="22"/>
    </w:rPr>
  </w:style>
  <w:style w:type="paragraph" w:styleId="3">
    <w:name w:val="toc 3"/>
    <w:basedOn w:val="a"/>
    <w:next w:val="a"/>
    <w:autoRedefine/>
    <w:uiPriority w:val="39"/>
    <w:unhideWhenUsed/>
    <w:rsid w:val="00B14994"/>
    <w:pPr>
      <w:spacing w:after="100" w:line="259" w:lineRule="auto"/>
      <w:ind w:left="440"/>
    </w:pPr>
    <w:rPr>
      <w:rFonts w:ascii="Calibri" w:hAnsi="Calibri"/>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List Paragraph"/>
    <w:basedOn w:val="a"/>
    <w:uiPriority w:val="34"/>
    <w:qFormat/>
    <w:rsid w:val="00212EEB"/>
    <w:pPr>
      <w:ind w:left="720"/>
      <w:contextualSpacing/>
    </w:pPr>
  </w:style>
  <w:style w:type="paragraph" w:styleId="af0">
    <w:name w:val="Title"/>
    <w:basedOn w:val="a"/>
    <w:next w:val="a"/>
    <w:link w:val="Char3"/>
    <w:qFormat/>
    <w:rsid w:val="00456BA8"/>
    <w:pPr>
      <w:spacing w:after="60" w:line="240" w:lineRule="auto"/>
      <w:contextualSpacing/>
      <w:jc w:val="both"/>
    </w:pPr>
    <w:rPr>
      <w:rFonts w:ascii="Calibri Light" w:hAnsi="Calibri Light"/>
      <w:spacing w:val="-10"/>
      <w:kern w:val="28"/>
      <w:sz w:val="56"/>
      <w:szCs w:val="56"/>
    </w:rPr>
  </w:style>
  <w:style w:type="character" w:customStyle="1" w:styleId="Char3">
    <w:name w:val="Τίτλος Char"/>
    <w:basedOn w:val="a0"/>
    <w:link w:val="af0"/>
    <w:rsid w:val="00456BA8"/>
    <w:rPr>
      <w:rFonts w:ascii="Calibri Light" w:hAnsi="Calibri Light"/>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479D-4CD2-430C-A4BE-2A5064CB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7</Pages>
  <Words>891</Words>
  <Characters>4817</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5697</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42</cp:revision>
  <cp:lastPrinted>2004-09-07T14:01:00Z</cp:lastPrinted>
  <dcterms:created xsi:type="dcterms:W3CDTF">2024-07-02T05:42:00Z</dcterms:created>
  <dcterms:modified xsi:type="dcterms:W3CDTF">2024-10-24T14:00:00Z</dcterms:modified>
</cp:coreProperties>
</file>