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574C" w14:textId="1CC1DEAD" w:rsidR="003203E4" w:rsidRDefault="00D73B49" w:rsidP="003203E4">
      <w:pPr>
        <w:spacing w:before="120" w:after="120"/>
        <w:rPr>
          <w:rFonts w:ascii="Calibri" w:hAnsi="Calibri"/>
          <w:b/>
          <w:szCs w:val="22"/>
          <w:lang w:val="el-GR"/>
        </w:rPr>
      </w:pPr>
      <w:r w:rsidRPr="00CA3238">
        <w:rPr>
          <w:noProof/>
          <w:sz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B73CE" wp14:editId="110CDD8D">
                <wp:simplePos x="0" y="0"/>
                <wp:positionH relativeFrom="column">
                  <wp:posOffset>147917</wp:posOffset>
                </wp:positionH>
                <wp:positionV relativeFrom="paragraph">
                  <wp:posOffset>384175</wp:posOffset>
                </wp:positionV>
                <wp:extent cx="6084000" cy="1404620"/>
                <wp:effectExtent l="38100" t="38100" r="107315" b="114935"/>
                <wp:wrapSquare wrapText="bothSides"/>
                <wp:docPr id="5148056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8A1AF0" w14:textId="77777777" w:rsidR="00D73B49" w:rsidRDefault="00D73B49" w:rsidP="00D73B49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1F4E79" w:themeColor="accent5" w:themeShade="80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1E381386" w14:textId="77777777" w:rsidR="00D73B49" w:rsidRPr="005F13CA" w:rsidRDefault="00D73B49" w:rsidP="00D73B49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ΓΕΩΠΟΝΙΚΟ ΠΑΝΕΠΙΣΤΗΜΙΟ ΑΘΗΝΩΝ</w:t>
                            </w:r>
                          </w:p>
                          <w:p w14:paraId="6851C735" w14:textId="0E82FC75" w:rsidR="00D73B49" w:rsidRPr="005F13CA" w:rsidRDefault="00D73B49" w:rsidP="00D73B49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ΜΟΝΑΔΑ ΔΙΑΣΦΑΛΙΣΗΣ ΠΟΙΟΤΗΤΑΣ</w:t>
                            </w:r>
                          </w:p>
                          <w:p w14:paraId="245419B1" w14:textId="77777777" w:rsidR="00D73B49" w:rsidRPr="00CA3238" w:rsidRDefault="00D73B49" w:rsidP="00D73B4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2B73C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.65pt;margin-top:30.25pt;width:47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" fillcolor="#deeaf6 [664]" strokecolor="#d9e2f3 [660]" strokeweight="1pt">
                <v:stroke linestyle="thinThin"/>
                <v:shadow on="t" color="black" opacity="26214f" origin="-.5,-.5" offset=".74836mm,.74836mm"/>
                <v:textbox style="mso-fit-shape-to-text:t">
                  <w:txbxContent>
                    <w:p w14:paraId="058A1AF0" w14:textId="77777777" w:rsidR="00D73B49" w:rsidRDefault="00D73B49" w:rsidP="00D73B49">
                      <w:pPr>
                        <w:pStyle w:val="af0"/>
                        <w:spacing w:line="480" w:lineRule="auto"/>
                        <w:jc w:val="center"/>
                        <w:rPr>
                          <w:color w:val="1F4E79" w:themeColor="accent5" w:themeShade="80"/>
                          <w:sz w:val="40"/>
                          <w:szCs w:val="40"/>
                          <w:lang w:val="de-DE"/>
                        </w:rPr>
                      </w:pPr>
                    </w:p>
                    <w:p w14:paraId="1E381386" w14:textId="77777777" w:rsidR="00D73B49" w:rsidRPr="005F13CA" w:rsidRDefault="00D73B49" w:rsidP="00D73B49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ΓΕΩΠΟΝΙΚΟ ΠΑΝΕΠΙΣΤΗΜΙΟ ΑΘΗΝΩΝ</w:t>
                      </w:r>
                    </w:p>
                    <w:p w14:paraId="6851C735" w14:textId="0E82FC75" w:rsidR="00D73B49" w:rsidRPr="005F13CA" w:rsidRDefault="00D73B49" w:rsidP="00D73B49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ΜΟΝΑΔΑ ΔΙΑΣΦΑΛΙΣΗΣ ΠΟΙΟΤΗΤΑΣ</w:t>
                      </w:r>
                    </w:p>
                    <w:p w14:paraId="245419B1" w14:textId="77777777" w:rsidR="00D73B49" w:rsidRPr="00CA3238" w:rsidRDefault="00D73B49" w:rsidP="00D73B4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DBB51" w14:textId="6376A035" w:rsidR="00130150" w:rsidRDefault="00130150" w:rsidP="003203E4">
      <w:pPr>
        <w:spacing w:before="120" w:after="120"/>
        <w:rPr>
          <w:rFonts w:ascii="Calibri" w:hAnsi="Calibri"/>
          <w:b/>
          <w:szCs w:val="22"/>
          <w:lang w:val="el-GR"/>
        </w:rPr>
      </w:pPr>
    </w:p>
    <w:p w14:paraId="3F86D827" w14:textId="166E33B2" w:rsidR="00130150" w:rsidRDefault="00130150" w:rsidP="003203E4">
      <w:pPr>
        <w:spacing w:before="120" w:after="120"/>
        <w:rPr>
          <w:rFonts w:ascii="Calibri" w:hAnsi="Calibri"/>
          <w:b/>
          <w:szCs w:val="22"/>
          <w:lang w:val="el-GR"/>
        </w:rPr>
      </w:pPr>
    </w:p>
    <w:p w14:paraId="203BDA11" w14:textId="762AEF77" w:rsidR="001D6766" w:rsidRPr="00130150" w:rsidRDefault="001D6766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bookmarkStart w:id="0" w:name="_Hlk138504438"/>
      <w:r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ΔΙΕΡΓΑΣΙΑ EΣΔΠ</w:t>
      </w:r>
    </w:p>
    <w:p w14:paraId="332975C6" w14:textId="17B72CB3" w:rsidR="001D6766" w:rsidRPr="00130150" w:rsidRDefault="00834238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r>
        <w:rPr>
          <w:rFonts w:ascii="Calibri" w:hAnsi="Calibri"/>
          <w:b/>
          <w:color w:val="002060"/>
          <w:sz w:val="40"/>
          <w:szCs w:val="40"/>
          <w:lang w:val="el-GR" w:eastAsia="el-GR"/>
        </w:rPr>
        <w:t>Ρ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.</w:t>
      </w:r>
      <w:r w:rsidR="00D73B49">
        <w:rPr>
          <w:rFonts w:ascii="Calibri" w:hAnsi="Calibri"/>
          <w:b/>
          <w:color w:val="002060"/>
          <w:sz w:val="40"/>
          <w:szCs w:val="40"/>
          <w:lang w:val="el-GR" w:eastAsia="el-GR"/>
        </w:rPr>
        <w:t>9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 </w:t>
      </w:r>
      <w:r w:rsidR="00D73B49">
        <w:rPr>
          <w:rFonts w:ascii="Calibri" w:hAnsi="Calibri"/>
          <w:b/>
          <w:color w:val="002060"/>
          <w:sz w:val="40"/>
          <w:szCs w:val="40"/>
          <w:lang w:val="el-GR" w:eastAsia="el-GR"/>
        </w:rPr>
        <w:t>ΣΧΕΔΙΑΣΜΟΣ, ΕΓΚΡΙΣΗ, ΑΝΑΘΕΩΡΗΣΗ ΠΡΟΓΡΑΜΜΑΤΩΝ ΣΠΟΥΔΩΝ</w:t>
      </w:r>
    </w:p>
    <w:bookmarkEnd w:id="0"/>
    <w:p w14:paraId="7BC3FB55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104AF84A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281D8632" w14:textId="1518B95A" w:rsid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5AE36C88" w14:textId="77777777" w:rsidR="00130150" w:rsidRP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1970BE48" w14:textId="77777777" w:rsidR="00B14994" w:rsidRDefault="00C16A5C" w:rsidP="0016562C">
      <w:pPr>
        <w:pStyle w:val="1"/>
        <w:rPr>
          <w:lang w:val="el-GR"/>
        </w:rPr>
      </w:pPr>
      <w:r w:rsidRPr="00B1493E">
        <w:rPr>
          <w:lang w:val="el-GR"/>
        </w:rPr>
        <w:br w:type="page"/>
      </w:r>
    </w:p>
    <w:p w14:paraId="154091CC" w14:textId="77777777" w:rsidR="00B14994" w:rsidRPr="00D73B49" w:rsidRDefault="009455C9" w:rsidP="00D73B49">
      <w:pPr>
        <w:rPr>
          <w:rFonts w:ascii="Cambria" w:hAnsi="Cambria"/>
          <w:color w:val="4472C4" w:themeColor="accent1"/>
          <w:sz w:val="28"/>
          <w:szCs w:val="28"/>
          <w:lang w:val="el-GR"/>
        </w:rPr>
      </w:pPr>
      <w:r w:rsidRPr="00D73B49">
        <w:rPr>
          <w:rFonts w:ascii="Cambria" w:hAnsi="Cambria"/>
          <w:color w:val="4472C4" w:themeColor="accent1"/>
          <w:sz w:val="28"/>
          <w:szCs w:val="28"/>
          <w:lang w:val="el-GR"/>
        </w:rPr>
        <w:lastRenderedPageBreak/>
        <w:t>ΠΙΝΑΚΑΣ ΠΕΡΙΕΧΟΜΕΝΩΝ</w:t>
      </w:r>
    </w:p>
    <w:sdt>
      <w:sdtPr>
        <w:rPr>
          <w:rFonts w:asciiTheme="minorHAnsi" w:hAnsiTheme="minorHAnsi"/>
          <w:color w:val="auto"/>
          <w:sz w:val="22"/>
          <w:szCs w:val="24"/>
          <w:lang w:val="el-GR"/>
        </w:rPr>
        <w:id w:val="1423995173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5A430F1B" w14:textId="4A0159A1" w:rsidR="00855152" w:rsidRDefault="00855152" w:rsidP="00855152">
          <w:pPr>
            <w:pStyle w:val="ab"/>
            <w:numPr>
              <w:ilvl w:val="0"/>
              <w:numId w:val="0"/>
            </w:numPr>
            <w:ind w:left="360" w:hanging="360"/>
          </w:pPr>
        </w:p>
        <w:p w14:paraId="2847BCAE" w14:textId="2759B72F" w:rsidR="00855152" w:rsidRDefault="00855152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481958" w:history="1">
            <w:r w:rsidRPr="007B6FE0">
              <w:rPr>
                <w:rStyle w:val="-"/>
                <w:noProof/>
                <w:lang w:val="el-GR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B6FE0">
              <w:rPr>
                <w:rStyle w:val="-"/>
                <w:noProof/>
                <w:lang w:val="el-GR"/>
              </w:rPr>
              <w:t>ΑΝΤΙΚΕΙΜΕΝΟ ΔΙΕΡΓΑΣΙΑΣ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_Toc175481958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E29B0" w14:textId="40B7B3CB" w:rsidR="00855152" w:rsidRDefault="00B724A6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481959" w:history="1">
            <w:r w:rsidR="00855152" w:rsidRPr="007B6FE0">
              <w:rPr>
                <w:rStyle w:val="-"/>
                <w:noProof/>
                <w:lang w:val="el-GR"/>
              </w:rPr>
              <w:t>2.</w:t>
            </w:r>
            <w:r w:rsidR="0085515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855152" w:rsidRPr="007B6FE0">
              <w:rPr>
                <w:rStyle w:val="-"/>
                <w:noProof/>
                <w:lang w:val="el-GR"/>
              </w:rPr>
              <w:t>ΔΕΔΟΜΕΝΑ ΕΙΣΟΔΟΥ ΔΙΕΡΓΑΣΙΑΣ</w:t>
            </w:r>
            <w:r w:rsidR="00855152">
              <w:rPr>
                <w:noProof/>
                <w:webHidden/>
              </w:rPr>
              <w:tab/>
            </w:r>
            <w:r w:rsidR="00855152">
              <w:rPr>
                <w:noProof/>
                <w:webHidden/>
              </w:rPr>
              <w:fldChar w:fldCharType="begin"/>
            </w:r>
            <w:r w:rsidR="00855152">
              <w:rPr>
                <w:noProof/>
                <w:webHidden/>
              </w:rPr>
              <w:instrText xml:space="preserve"> PAGEREF _Toc175481959 \h </w:instrText>
            </w:r>
            <w:r w:rsidR="00855152">
              <w:rPr>
                <w:noProof/>
                <w:webHidden/>
              </w:rPr>
            </w:r>
            <w:r w:rsidR="00855152">
              <w:rPr>
                <w:noProof/>
                <w:webHidden/>
              </w:rPr>
              <w:fldChar w:fldCharType="separate"/>
            </w:r>
            <w:r w:rsidR="00855152">
              <w:rPr>
                <w:noProof/>
                <w:webHidden/>
              </w:rPr>
              <w:t>3</w:t>
            </w:r>
            <w:r w:rsidR="00855152">
              <w:rPr>
                <w:noProof/>
                <w:webHidden/>
              </w:rPr>
              <w:fldChar w:fldCharType="end"/>
            </w:r>
          </w:hyperlink>
        </w:p>
        <w:p w14:paraId="173233E9" w14:textId="3F29169B" w:rsidR="00855152" w:rsidRDefault="00B724A6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481960" w:history="1">
            <w:r w:rsidR="00855152" w:rsidRPr="007B6FE0">
              <w:rPr>
                <w:rStyle w:val="-"/>
                <w:noProof/>
                <w:lang w:val="el-GR"/>
              </w:rPr>
              <w:t>3.</w:t>
            </w:r>
            <w:r w:rsidR="0085515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855152" w:rsidRPr="007B6FE0">
              <w:rPr>
                <w:rStyle w:val="-"/>
                <w:noProof/>
                <w:lang w:val="el-GR"/>
              </w:rPr>
              <w:t>ΔΕΔΟΜΕΝΑ ΕΞΟΔΟΥ ΔΙΕΡΓΑΣΙΑΣ</w:t>
            </w:r>
            <w:r w:rsidR="00855152">
              <w:rPr>
                <w:noProof/>
                <w:webHidden/>
              </w:rPr>
              <w:tab/>
            </w:r>
            <w:r w:rsidR="00855152">
              <w:rPr>
                <w:noProof/>
                <w:webHidden/>
              </w:rPr>
              <w:fldChar w:fldCharType="begin"/>
            </w:r>
            <w:r w:rsidR="00855152">
              <w:rPr>
                <w:noProof/>
                <w:webHidden/>
              </w:rPr>
              <w:instrText xml:space="preserve"> PAGEREF _Toc175481960 \h </w:instrText>
            </w:r>
            <w:r w:rsidR="00855152">
              <w:rPr>
                <w:noProof/>
                <w:webHidden/>
              </w:rPr>
            </w:r>
            <w:r w:rsidR="00855152">
              <w:rPr>
                <w:noProof/>
                <w:webHidden/>
              </w:rPr>
              <w:fldChar w:fldCharType="separate"/>
            </w:r>
            <w:r w:rsidR="00855152">
              <w:rPr>
                <w:noProof/>
                <w:webHidden/>
              </w:rPr>
              <w:t>3</w:t>
            </w:r>
            <w:r w:rsidR="00855152">
              <w:rPr>
                <w:noProof/>
                <w:webHidden/>
              </w:rPr>
              <w:fldChar w:fldCharType="end"/>
            </w:r>
          </w:hyperlink>
        </w:p>
        <w:p w14:paraId="7BFE257E" w14:textId="42666782" w:rsidR="00855152" w:rsidRDefault="00B724A6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481961" w:history="1">
            <w:r w:rsidR="00855152" w:rsidRPr="007B6FE0">
              <w:rPr>
                <w:rStyle w:val="-"/>
                <w:noProof/>
                <w:lang w:val="el-GR"/>
              </w:rPr>
              <w:t>4.</w:t>
            </w:r>
            <w:r w:rsidR="0085515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855152" w:rsidRPr="007B6FE0">
              <w:rPr>
                <w:rStyle w:val="-"/>
                <w:noProof/>
                <w:lang w:val="el-GR"/>
              </w:rPr>
              <w:t>ΔΙΑΔΙΚΑΣΙΕΣ ΤΗΣ ΔΙΕΡΓΑΣΙΑΣ</w:t>
            </w:r>
            <w:r w:rsidR="00855152">
              <w:rPr>
                <w:noProof/>
                <w:webHidden/>
              </w:rPr>
              <w:tab/>
            </w:r>
            <w:r w:rsidR="00855152">
              <w:rPr>
                <w:noProof/>
                <w:webHidden/>
              </w:rPr>
              <w:fldChar w:fldCharType="begin"/>
            </w:r>
            <w:r w:rsidR="00855152">
              <w:rPr>
                <w:noProof/>
                <w:webHidden/>
              </w:rPr>
              <w:instrText xml:space="preserve"> PAGEREF _Toc175481961 \h </w:instrText>
            </w:r>
            <w:r w:rsidR="00855152">
              <w:rPr>
                <w:noProof/>
                <w:webHidden/>
              </w:rPr>
            </w:r>
            <w:r w:rsidR="00855152">
              <w:rPr>
                <w:noProof/>
                <w:webHidden/>
              </w:rPr>
              <w:fldChar w:fldCharType="separate"/>
            </w:r>
            <w:r w:rsidR="00855152">
              <w:rPr>
                <w:noProof/>
                <w:webHidden/>
              </w:rPr>
              <w:t>3</w:t>
            </w:r>
            <w:r w:rsidR="00855152">
              <w:rPr>
                <w:noProof/>
                <w:webHidden/>
              </w:rPr>
              <w:fldChar w:fldCharType="end"/>
            </w:r>
          </w:hyperlink>
        </w:p>
        <w:p w14:paraId="5FF14749" w14:textId="6BAA8A4D" w:rsidR="00855152" w:rsidRDefault="00B724A6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481962" w:history="1">
            <w:r w:rsidR="00855152" w:rsidRPr="007B6FE0">
              <w:rPr>
                <w:rStyle w:val="-"/>
                <w:noProof/>
                <w:lang w:val="el-GR"/>
              </w:rPr>
              <w:t>5.</w:t>
            </w:r>
            <w:r w:rsidR="0085515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855152" w:rsidRPr="007B6FE0">
              <w:rPr>
                <w:rStyle w:val="-"/>
                <w:noProof/>
                <w:lang w:val="el-GR"/>
              </w:rPr>
              <w:t>ΔΕΙΚΤΕΣ ΑΠΟΤΕΛΕΣΜΑΤΙΚΟΤΗΤΑΣ ΤΗΣ ΔΙΕΡΓΑΣΙΑΣ</w:t>
            </w:r>
            <w:r w:rsidR="00855152">
              <w:rPr>
                <w:noProof/>
                <w:webHidden/>
              </w:rPr>
              <w:tab/>
            </w:r>
            <w:r w:rsidR="00855152">
              <w:rPr>
                <w:noProof/>
                <w:webHidden/>
              </w:rPr>
              <w:fldChar w:fldCharType="begin"/>
            </w:r>
            <w:r w:rsidR="00855152">
              <w:rPr>
                <w:noProof/>
                <w:webHidden/>
              </w:rPr>
              <w:instrText xml:space="preserve"> PAGEREF _Toc175481962 \h </w:instrText>
            </w:r>
            <w:r w:rsidR="00855152">
              <w:rPr>
                <w:noProof/>
                <w:webHidden/>
              </w:rPr>
            </w:r>
            <w:r w:rsidR="00855152">
              <w:rPr>
                <w:noProof/>
                <w:webHidden/>
              </w:rPr>
              <w:fldChar w:fldCharType="separate"/>
            </w:r>
            <w:r w:rsidR="00855152">
              <w:rPr>
                <w:noProof/>
                <w:webHidden/>
              </w:rPr>
              <w:t>3</w:t>
            </w:r>
            <w:r w:rsidR="00855152">
              <w:rPr>
                <w:noProof/>
                <w:webHidden/>
              </w:rPr>
              <w:fldChar w:fldCharType="end"/>
            </w:r>
          </w:hyperlink>
        </w:p>
        <w:p w14:paraId="4648A6BE" w14:textId="4CAD7E3F" w:rsidR="00855152" w:rsidRDefault="00B724A6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481963" w:history="1">
            <w:r w:rsidR="00855152" w:rsidRPr="007B6FE0">
              <w:rPr>
                <w:rStyle w:val="-"/>
                <w:noProof/>
                <w:lang w:val="el-GR"/>
              </w:rPr>
              <w:t>6.</w:t>
            </w:r>
            <w:r w:rsidR="0085515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855152" w:rsidRPr="007B6FE0">
              <w:rPr>
                <w:rStyle w:val="-"/>
                <w:noProof/>
                <w:lang w:val="el-GR"/>
              </w:rPr>
              <w:t>ΜΕΘΟΔΟΙ ΕΛΕΓΧΟΥ ΤΗΣ ΔΙΕΡΓΑΣΙΑΣ</w:t>
            </w:r>
            <w:r w:rsidR="00855152">
              <w:rPr>
                <w:noProof/>
                <w:webHidden/>
              </w:rPr>
              <w:tab/>
            </w:r>
            <w:r w:rsidR="00855152">
              <w:rPr>
                <w:noProof/>
                <w:webHidden/>
              </w:rPr>
              <w:fldChar w:fldCharType="begin"/>
            </w:r>
            <w:r w:rsidR="00855152">
              <w:rPr>
                <w:noProof/>
                <w:webHidden/>
              </w:rPr>
              <w:instrText xml:space="preserve"> PAGEREF _Toc175481963 \h </w:instrText>
            </w:r>
            <w:r w:rsidR="00855152">
              <w:rPr>
                <w:noProof/>
                <w:webHidden/>
              </w:rPr>
            </w:r>
            <w:r w:rsidR="00855152">
              <w:rPr>
                <w:noProof/>
                <w:webHidden/>
              </w:rPr>
              <w:fldChar w:fldCharType="separate"/>
            </w:r>
            <w:r w:rsidR="00855152">
              <w:rPr>
                <w:noProof/>
                <w:webHidden/>
              </w:rPr>
              <w:t>4</w:t>
            </w:r>
            <w:r w:rsidR="00855152">
              <w:rPr>
                <w:noProof/>
                <w:webHidden/>
              </w:rPr>
              <w:fldChar w:fldCharType="end"/>
            </w:r>
          </w:hyperlink>
        </w:p>
        <w:p w14:paraId="6C319E16" w14:textId="28E6262A" w:rsidR="00855152" w:rsidRDefault="00B724A6">
          <w:pPr>
            <w:pStyle w:val="10"/>
            <w:tabs>
              <w:tab w:val="left" w:pos="440"/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481964" w:history="1">
            <w:r w:rsidR="00855152" w:rsidRPr="007B6FE0">
              <w:rPr>
                <w:rStyle w:val="-"/>
                <w:noProof/>
                <w:lang w:val="el-GR"/>
              </w:rPr>
              <w:t>7.</w:t>
            </w:r>
            <w:r w:rsidR="00855152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855152" w:rsidRPr="007B6FE0">
              <w:rPr>
                <w:rStyle w:val="-"/>
                <w:noProof/>
                <w:lang w:val="el-GR"/>
              </w:rPr>
              <w:t>ΕΝΕΡΓΕΙΕΣ ΒΕΛΤΙΩΣΗΣ ΤΗΣ ΔΙΕΡΓΑΣΙΑΣ</w:t>
            </w:r>
            <w:r w:rsidR="00855152">
              <w:rPr>
                <w:noProof/>
                <w:webHidden/>
              </w:rPr>
              <w:tab/>
            </w:r>
            <w:r w:rsidR="00855152">
              <w:rPr>
                <w:noProof/>
                <w:webHidden/>
              </w:rPr>
              <w:fldChar w:fldCharType="begin"/>
            </w:r>
            <w:r w:rsidR="00855152">
              <w:rPr>
                <w:noProof/>
                <w:webHidden/>
              </w:rPr>
              <w:instrText xml:space="preserve"> PAGEREF _Toc175481964 \h </w:instrText>
            </w:r>
            <w:r w:rsidR="00855152">
              <w:rPr>
                <w:noProof/>
                <w:webHidden/>
              </w:rPr>
            </w:r>
            <w:r w:rsidR="00855152">
              <w:rPr>
                <w:noProof/>
                <w:webHidden/>
              </w:rPr>
              <w:fldChar w:fldCharType="separate"/>
            </w:r>
            <w:r w:rsidR="00855152">
              <w:rPr>
                <w:noProof/>
                <w:webHidden/>
              </w:rPr>
              <w:t>4</w:t>
            </w:r>
            <w:r w:rsidR="00855152">
              <w:rPr>
                <w:noProof/>
                <w:webHidden/>
              </w:rPr>
              <w:fldChar w:fldCharType="end"/>
            </w:r>
          </w:hyperlink>
        </w:p>
        <w:p w14:paraId="59A7653C" w14:textId="2052D581" w:rsidR="00855152" w:rsidRDefault="00855152">
          <w:r>
            <w:rPr>
              <w:b/>
              <w:bCs/>
            </w:rPr>
            <w:fldChar w:fldCharType="end"/>
          </w:r>
        </w:p>
      </w:sdtContent>
    </w:sdt>
    <w:p w14:paraId="1F399C6A" w14:textId="6DAE7ECA" w:rsidR="00B14994" w:rsidRDefault="00B14994"/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4524FFAB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78E9820D" w14:textId="312F2F2D" w:rsidR="00B14994" w:rsidRDefault="00C00CA7" w:rsidP="00C00CA7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5A5861DB" w14:textId="73D09D5C" w:rsidR="005230D9" w:rsidRPr="0016562C" w:rsidRDefault="001D6766" w:rsidP="0016562C">
      <w:pPr>
        <w:pStyle w:val="1"/>
        <w:numPr>
          <w:ilvl w:val="0"/>
          <w:numId w:val="20"/>
        </w:numPr>
        <w:rPr>
          <w:lang w:val="el-GR"/>
        </w:rPr>
      </w:pPr>
      <w:bookmarkStart w:id="1" w:name="_Toc138676816"/>
      <w:bookmarkStart w:id="2" w:name="_Toc175481958"/>
      <w:r w:rsidRPr="0016562C">
        <w:rPr>
          <w:lang w:val="el-GR"/>
        </w:rPr>
        <w:lastRenderedPageBreak/>
        <w:t>ΑΝΤΙΚΕΙΜΕΝΟ ΔΙΕΡΓΑΣΙΑΣ</w:t>
      </w:r>
      <w:bookmarkEnd w:id="1"/>
      <w:bookmarkEnd w:id="2"/>
    </w:p>
    <w:p w14:paraId="108A98EA" w14:textId="77777777" w:rsidR="00F51CCA" w:rsidRDefault="00F51CCA" w:rsidP="00F51CCA">
      <w:pPr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Αντικείμενο της Διεργασίας αποτελεί η περιγραφή του τρόπου που σχεδιάζονται, εγκρίνονται αλλά και αναθεωρούνται/τροποποιούνται τα Προγράμματα Σπουδών 1</w:t>
      </w:r>
      <w:r w:rsidRPr="00472207">
        <w:rPr>
          <w:rFonts w:ascii="Calibri" w:hAnsi="Calibri" w:cs="Arial"/>
          <w:szCs w:val="22"/>
          <w:vertAlign w:val="superscript"/>
          <w:lang w:val="el-GR"/>
        </w:rPr>
        <w:t>ου</w:t>
      </w:r>
      <w:r>
        <w:rPr>
          <w:rFonts w:ascii="Calibri" w:hAnsi="Calibri" w:cs="Arial"/>
          <w:szCs w:val="22"/>
          <w:lang w:val="el-GR"/>
        </w:rPr>
        <w:t xml:space="preserve"> , 2</w:t>
      </w:r>
      <w:r w:rsidRPr="0016562C">
        <w:rPr>
          <w:rFonts w:ascii="Calibri" w:hAnsi="Calibri" w:cs="Arial"/>
          <w:szCs w:val="22"/>
          <w:vertAlign w:val="superscript"/>
          <w:lang w:val="el-GR"/>
        </w:rPr>
        <w:t>ου</w:t>
      </w:r>
      <w:r>
        <w:rPr>
          <w:rFonts w:ascii="Calibri" w:hAnsi="Calibri" w:cs="Arial"/>
          <w:szCs w:val="22"/>
          <w:lang w:val="el-GR"/>
        </w:rPr>
        <w:t xml:space="preserve"> και 3</w:t>
      </w:r>
      <w:r w:rsidRPr="0016562C">
        <w:rPr>
          <w:rFonts w:ascii="Calibri" w:hAnsi="Calibri" w:cs="Arial"/>
          <w:szCs w:val="22"/>
          <w:vertAlign w:val="superscript"/>
          <w:lang w:val="el-GR"/>
        </w:rPr>
        <w:t>ου</w:t>
      </w:r>
      <w:r>
        <w:rPr>
          <w:rFonts w:ascii="Calibri" w:hAnsi="Calibri" w:cs="Arial"/>
          <w:szCs w:val="22"/>
          <w:lang w:val="el-GR"/>
        </w:rPr>
        <w:t xml:space="preserve"> κύκλου του ΓΠΑ.</w:t>
      </w:r>
    </w:p>
    <w:p w14:paraId="1C96027B" w14:textId="77777777" w:rsidR="0016562C" w:rsidRDefault="0016562C" w:rsidP="000A7E4F">
      <w:pPr>
        <w:rPr>
          <w:rFonts w:ascii="Calibri" w:hAnsi="Calibri" w:cs="Arial"/>
          <w:szCs w:val="22"/>
          <w:lang w:val="el-GR"/>
        </w:rPr>
      </w:pPr>
    </w:p>
    <w:p w14:paraId="52160BB5" w14:textId="43D7325C" w:rsidR="005230D9" w:rsidRPr="001D6766" w:rsidRDefault="001D6766" w:rsidP="0016562C">
      <w:pPr>
        <w:pStyle w:val="1"/>
        <w:rPr>
          <w:lang w:val="el-GR"/>
        </w:rPr>
      </w:pPr>
      <w:bookmarkStart w:id="3" w:name="_Toc138676817"/>
      <w:bookmarkStart w:id="4" w:name="_Toc175481959"/>
      <w:r w:rsidRPr="001D6766">
        <w:rPr>
          <w:lang w:val="el-GR"/>
        </w:rPr>
        <w:t>ΔΕΔΟΜΕΝΑ ΕΙΣΟΔΟΥ ΔΙΕΡΓΑΣΙΑΣ</w:t>
      </w:r>
      <w:bookmarkEnd w:id="3"/>
      <w:bookmarkEnd w:id="4"/>
    </w:p>
    <w:p w14:paraId="4EF6273D" w14:textId="77777777" w:rsidR="00F51CCA" w:rsidRPr="00387013" w:rsidRDefault="00F51CCA" w:rsidP="00F51CCA">
      <w:pPr>
        <w:spacing w:before="120" w:after="120"/>
        <w:rPr>
          <w:rFonts w:ascii="Calibri" w:hAnsi="Calibri" w:cs="Arial"/>
          <w:bCs/>
          <w:szCs w:val="22"/>
          <w:lang w:val="el-GR"/>
        </w:rPr>
      </w:pPr>
      <w:r w:rsidRPr="00387013">
        <w:rPr>
          <w:rFonts w:ascii="Calibri" w:hAnsi="Calibri" w:cs="Arial"/>
          <w:bCs/>
          <w:szCs w:val="22"/>
          <w:lang w:val="el-GR"/>
        </w:rPr>
        <w:t>Ως δεδομένα εισόδου λογίζονται στοιχεία και αποτελέσματα διαδικασιών, όπως:</w:t>
      </w:r>
    </w:p>
    <w:p w14:paraId="544C30F1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 w:rsidRPr="005D2DE3">
        <w:rPr>
          <w:lang w:val="el-GR"/>
        </w:rPr>
        <w:t>Στρατηγικός Σχεδιασμός του ΓΠΑ</w:t>
      </w:r>
    </w:p>
    <w:p w14:paraId="09FE68F8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 w:rsidRPr="005D2DE3">
        <w:rPr>
          <w:lang w:val="el-GR"/>
        </w:rPr>
        <w:t xml:space="preserve">Εκθέσεις Εξωτερικής Αξιολόγησης/ </w:t>
      </w:r>
      <w:r>
        <w:rPr>
          <w:lang w:val="el-GR"/>
        </w:rPr>
        <w:t>Π</w:t>
      </w:r>
      <w:r w:rsidRPr="005D2DE3">
        <w:rPr>
          <w:lang w:val="el-GR"/>
        </w:rPr>
        <w:t xml:space="preserve">ιστοποίησης των </w:t>
      </w:r>
      <w:r>
        <w:rPr>
          <w:lang w:val="el-GR"/>
        </w:rPr>
        <w:t>Προγραμμάτων Σπουδών</w:t>
      </w:r>
    </w:p>
    <w:p w14:paraId="000D964A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 w:rsidRPr="005D2DE3">
        <w:rPr>
          <w:lang w:val="el-GR"/>
        </w:rPr>
        <w:t>Εκθέσεις Εσωτερικής Αξιολόγησης</w:t>
      </w:r>
    </w:p>
    <w:p w14:paraId="244B3E18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 w:rsidRPr="005D2DE3">
        <w:rPr>
          <w:lang w:val="el-GR"/>
        </w:rPr>
        <w:t xml:space="preserve">Μελέτες Σκοπιμότητας και Βιωσιμότητας </w:t>
      </w:r>
    </w:p>
    <w:p w14:paraId="7599F4CF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 w:rsidRPr="005D2DE3">
        <w:rPr>
          <w:lang w:val="el-GR"/>
        </w:rPr>
        <w:t xml:space="preserve">Αποφάσεις/Πρακτικά των συνεδριάσεων των Επιτροπών </w:t>
      </w:r>
      <w:r>
        <w:rPr>
          <w:lang w:val="el-GR"/>
        </w:rPr>
        <w:t>Προγραμμάτων Σπουδών</w:t>
      </w:r>
      <w:r w:rsidRPr="005D2DE3">
        <w:rPr>
          <w:lang w:val="el-GR"/>
        </w:rPr>
        <w:t xml:space="preserve"> και των  Συνελεύσεων των Τμημάτων</w:t>
      </w:r>
    </w:p>
    <w:p w14:paraId="2E51ABBA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>
        <w:rPr>
          <w:lang w:val="el-GR"/>
        </w:rPr>
        <w:t>Διεθνείς ε</w:t>
      </w:r>
      <w:r w:rsidRPr="005D2DE3">
        <w:rPr>
          <w:lang w:val="el-GR"/>
        </w:rPr>
        <w:t>ξελίξεις της επιστήμης, της τεχνολογίας και των τεχνών</w:t>
      </w:r>
    </w:p>
    <w:p w14:paraId="0E35C23C" w14:textId="77777777" w:rsidR="00F51CCA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 w:rsidRPr="005D2DE3">
        <w:rPr>
          <w:lang w:val="el-GR"/>
        </w:rPr>
        <w:t xml:space="preserve">Δεδομένα από διαβουλεύσεις </w:t>
      </w:r>
      <w:r>
        <w:rPr>
          <w:lang w:val="el-GR"/>
        </w:rPr>
        <w:t>με ειδικούς επιστήμονες,</w:t>
      </w:r>
      <w:r w:rsidRPr="005D2DE3">
        <w:rPr>
          <w:lang w:val="el-GR"/>
        </w:rPr>
        <w:t xml:space="preserve"> κοινωνικούς εταίρους, φοιτητές και απ</w:t>
      </w:r>
      <w:r>
        <w:rPr>
          <w:lang w:val="el-GR"/>
        </w:rPr>
        <w:t>οφοίτους</w:t>
      </w:r>
    </w:p>
    <w:p w14:paraId="3F692C19" w14:textId="77777777" w:rsidR="00F51CCA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>
        <w:rPr>
          <w:lang w:val="el-GR"/>
        </w:rPr>
        <w:t>Αποτελέσματα αξιολογήσεων του εκπαιδευτικού έργου από τους φοιτητές</w:t>
      </w:r>
    </w:p>
    <w:p w14:paraId="40CD8CAE" w14:textId="77777777" w:rsidR="00F51CCA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>
        <w:rPr>
          <w:lang w:val="el-GR"/>
        </w:rPr>
        <w:t xml:space="preserve">Αποτελέσματα αξιολογήσεων από τους αποφοίτους/ </w:t>
      </w:r>
      <w:proofErr w:type="spellStart"/>
      <w:r>
        <w:rPr>
          <w:lang w:val="el-GR"/>
        </w:rPr>
        <w:t>τελειοφοίτους</w:t>
      </w:r>
      <w:proofErr w:type="spellEnd"/>
    </w:p>
    <w:p w14:paraId="289AC1A2" w14:textId="77777777" w:rsidR="00F51CCA" w:rsidRPr="005D2DE3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>
        <w:rPr>
          <w:lang w:val="el-GR"/>
        </w:rPr>
        <w:t>Δείκτες ποιότητας και δεδομένα ΟΠΕΣΠ</w:t>
      </w:r>
    </w:p>
    <w:p w14:paraId="54033632" w14:textId="77777777" w:rsidR="00F51CCA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>
        <w:rPr>
          <w:lang w:val="el-GR"/>
        </w:rPr>
        <w:t>Συγκριτικά αποτελέσματα με άλλα Προγράμματα Σπουδών σε εθνικό και διεθνές επίπεδο</w:t>
      </w:r>
    </w:p>
    <w:p w14:paraId="1A430DE8" w14:textId="77777777" w:rsidR="00F51CCA" w:rsidRDefault="00F51CCA" w:rsidP="00F51CCA">
      <w:pPr>
        <w:pStyle w:val="af"/>
        <w:numPr>
          <w:ilvl w:val="0"/>
          <w:numId w:val="21"/>
        </w:numPr>
        <w:rPr>
          <w:lang w:val="el-GR"/>
        </w:rPr>
      </w:pPr>
      <w:r>
        <w:rPr>
          <w:lang w:val="el-GR"/>
        </w:rPr>
        <w:t>Νομοθετικό και κανονιστικό πλαίσιο λειτουργίας του ΓΠΑ</w:t>
      </w:r>
    </w:p>
    <w:p w14:paraId="664AC100" w14:textId="77777777" w:rsidR="00855152" w:rsidRDefault="00855152" w:rsidP="00855152">
      <w:pPr>
        <w:pStyle w:val="af"/>
        <w:rPr>
          <w:lang w:val="el-GR"/>
        </w:rPr>
      </w:pPr>
    </w:p>
    <w:p w14:paraId="47B330F7" w14:textId="77777777" w:rsidR="005D2DE3" w:rsidRPr="005D2DE3" w:rsidRDefault="005D2DE3" w:rsidP="005D2DE3">
      <w:pPr>
        <w:pStyle w:val="af"/>
        <w:rPr>
          <w:lang w:val="el-GR"/>
        </w:rPr>
      </w:pPr>
    </w:p>
    <w:p w14:paraId="3A065385" w14:textId="57036FE0" w:rsidR="00F51CCA" w:rsidRPr="00F51CCA" w:rsidRDefault="00387013" w:rsidP="00F51CCA">
      <w:pPr>
        <w:pStyle w:val="1"/>
        <w:rPr>
          <w:lang w:val="el-GR"/>
        </w:rPr>
      </w:pPr>
      <w:bookmarkStart w:id="5" w:name="_Toc138676818"/>
      <w:bookmarkStart w:id="6" w:name="_Toc175481960"/>
      <w:r w:rsidRPr="00387013">
        <w:rPr>
          <w:lang w:val="el-GR"/>
        </w:rPr>
        <w:t>ΔΕΔΟΜΕΝΑ ΕΞΟΔΟΥ ΔΙΕΡΓΑΣΙΑΣ</w:t>
      </w:r>
      <w:bookmarkEnd w:id="5"/>
      <w:bookmarkEnd w:id="6"/>
    </w:p>
    <w:p w14:paraId="499C1C51" w14:textId="77777777" w:rsidR="00F51CCA" w:rsidRPr="005D2DE3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 w:rsidRPr="005D2DE3">
        <w:rPr>
          <w:lang w:val="el-GR"/>
        </w:rPr>
        <w:t>Απόφαση Συγκλήτου για ίδρυση νέου Προγράμματος Σπουδών</w:t>
      </w:r>
    </w:p>
    <w:p w14:paraId="04F732DC" w14:textId="77777777" w:rsidR="00F51CCA" w:rsidRPr="005D2DE3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 w:rsidRPr="005D2DE3">
        <w:rPr>
          <w:lang w:val="el-GR"/>
        </w:rPr>
        <w:t>ΦΕΚ ίδρυσης Προγράμματος Σπουδών</w:t>
      </w:r>
    </w:p>
    <w:p w14:paraId="1A66D6D3" w14:textId="77777777" w:rsidR="00F51CCA" w:rsidRPr="005D2DE3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 w:rsidRPr="005D2DE3">
        <w:rPr>
          <w:lang w:val="el-GR"/>
        </w:rPr>
        <w:t>Απόφαση Συγκλήτου έγκρισης αναθεώρησης/τροποποίησης Προγράμματος Σπουδών</w:t>
      </w:r>
    </w:p>
    <w:p w14:paraId="764C1944" w14:textId="77777777" w:rsidR="00F51CCA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 w:rsidRPr="005D2DE3">
        <w:rPr>
          <w:lang w:val="el-GR"/>
        </w:rPr>
        <w:t xml:space="preserve">Οδηγός Σπουδών </w:t>
      </w:r>
    </w:p>
    <w:p w14:paraId="607243E1" w14:textId="77777777" w:rsidR="00F51CCA" w:rsidRPr="005D2DE3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>
        <w:rPr>
          <w:lang w:val="el-GR"/>
        </w:rPr>
        <w:t>Περιγράμματα Μαθημάτων</w:t>
      </w:r>
    </w:p>
    <w:p w14:paraId="1AA30A73" w14:textId="77777777" w:rsidR="00F51CCA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 w:rsidRPr="005D2DE3">
        <w:rPr>
          <w:lang w:val="el-GR"/>
        </w:rPr>
        <w:t xml:space="preserve">Ιστοσελίδες </w:t>
      </w:r>
      <w:r>
        <w:rPr>
          <w:lang w:val="el-GR"/>
        </w:rPr>
        <w:t>Ακαδημαϊκών Μονάδων</w:t>
      </w:r>
    </w:p>
    <w:p w14:paraId="7BD48CFB" w14:textId="77777777" w:rsidR="00F51CCA" w:rsidRDefault="00F51CCA" w:rsidP="00F51CCA">
      <w:pPr>
        <w:pStyle w:val="af"/>
        <w:numPr>
          <w:ilvl w:val="0"/>
          <w:numId w:val="22"/>
        </w:numPr>
        <w:rPr>
          <w:lang w:val="el-GR"/>
        </w:rPr>
      </w:pPr>
      <w:r>
        <w:rPr>
          <w:lang w:val="el-GR"/>
        </w:rPr>
        <w:t>Εσωτερικές Αξιολογήσεις ΜΟΔΙΠ</w:t>
      </w:r>
    </w:p>
    <w:p w14:paraId="5DF0752B" w14:textId="77777777" w:rsidR="005D2DE3" w:rsidRPr="005D2DE3" w:rsidRDefault="005D2DE3" w:rsidP="005D2DE3">
      <w:pPr>
        <w:pStyle w:val="af"/>
        <w:rPr>
          <w:lang w:val="el-GR"/>
        </w:rPr>
      </w:pPr>
    </w:p>
    <w:p w14:paraId="75ECAE9E" w14:textId="222FB0CA" w:rsidR="004062F4" w:rsidRDefault="00387013" w:rsidP="0016562C">
      <w:pPr>
        <w:pStyle w:val="1"/>
        <w:rPr>
          <w:lang w:val="el-GR"/>
        </w:rPr>
      </w:pPr>
      <w:bookmarkStart w:id="7" w:name="_Toc138676819"/>
      <w:bookmarkStart w:id="8" w:name="_Toc175481961"/>
      <w:r w:rsidRPr="00387013">
        <w:rPr>
          <w:lang w:val="el-GR"/>
        </w:rPr>
        <w:t>ΔΙΑΔΙΚΑΣΙΕΣ Τ</w:t>
      </w:r>
      <w:r>
        <w:rPr>
          <w:lang w:val="el-GR"/>
        </w:rPr>
        <w:t>ΗΣ</w:t>
      </w:r>
      <w:r w:rsidRPr="00387013">
        <w:rPr>
          <w:lang w:val="el-GR"/>
        </w:rPr>
        <w:t xml:space="preserve"> ΔΙΕΡΓΑΣΙΑΣ</w:t>
      </w:r>
      <w:bookmarkEnd w:id="7"/>
      <w:bookmarkEnd w:id="8"/>
    </w:p>
    <w:p w14:paraId="78B85CF5" w14:textId="2F12FC3D" w:rsidR="005D2DE3" w:rsidRDefault="00387013" w:rsidP="009B1905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387013">
        <w:rPr>
          <w:rFonts w:ascii="Calibri" w:hAnsi="Calibri" w:cs="Arial"/>
          <w:b/>
          <w:szCs w:val="22"/>
          <w:lang w:val="el-GR"/>
        </w:rPr>
        <w:t>Διαδικασία Δ.</w:t>
      </w:r>
      <w:r w:rsidR="005D2DE3">
        <w:rPr>
          <w:rFonts w:ascii="Calibri" w:hAnsi="Calibri" w:cs="Arial"/>
          <w:b/>
          <w:szCs w:val="22"/>
          <w:lang w:val="el-GR"/>
        </w:rPr>
        <w:t>9</w:t>
      </w:r>
      <w:r w:rsidRPr="00387013">
        <w:rPr>
          <w:rFonts w:ascii="Calibri" w:hAnsi="Calibri" w:cs="Arial"/>
          <w:b/>
          <w:szCs w:val="22"/>
          <w:lang w:val="el-GR"/>
        </w:rPr>
        <w:t>.1</w:t>
      </w:r>
      <w:r w:rsidRPr="00387013">
        <w:rPr>
          <w:rFonts w:ascii="Calibri" w:hAnsi="Calibri" w:cs="Arial"/>
          <w:bCs/>
          <w:szCs w:val="22"/>
          <w:lang w:val="el-GR"/>
        </w:rPr>
        <w:t xml:space="preserve">: </w:t>
      </w:r>
      <w:r w:rsidR="003429AA">
        <w:rPr>
          <w:rFonts w:ascii="Calibri" w:hAnsi="Calibri" w:cs="Arial"/>
          <w:bCs/>
          <w:szCs w:val="22"/>
          <w:lang w:val="el-GR"/>
        </w:rPr>
        <w:tab/>
      </w:r>
      <w:r w:rsidR="005D2DE3">
        <w:rPr>
          <w:rFonts w:ascii="Calibri" w:hAnsi="Calibri" w:cs="Arial"/>
          <w:bCs/>
          <w:szCs w:val="22"/>
          <w:lang w:val="el-GR"/>
        </w:rPr>
        <w:t xml:space="preserve">Σχεδιασμός, </w:t>
      </w:r>
      <w:r w:rsidR="00AD0167">
        <w:rPr>
          <w:rFonts w:ascii="Calibri" w:hAnsi="Calibri" w:cs="Arial"/>
          <w:bCs/>
          <w:szCs w:val="22"/>
          <w:lang w:val="el-GR"/>
        </w:rPr>
        <w:t xml:space="preserve">Έγκριση </w:t>
      </w:r>
      <w:r w:rsidR="005D2DE3">
        <w:rPr>
          <w:rFonts w:ascii="Calibri" w:hAnsi="Calibri" w:cs="Arial"/>
          <w:bCs/>
          <w:szCs w:val="22"/>
          <w:lang w:val="el-GR"/>
        </w:rPr>
        <w:t>και Ίδρυση Προγράμματος Σπουδών</w:t>
      </w:r>
    </w:p>
    <w:p w14:paraId="3D4D4605" w14:textId="70BE0635" w:rsidR="0064307A" w:rsidRDefault="0064307A" w:rsidP="009B1905">
      <w:pPr>
        <w:ind w:left="1843" w:hanging="1843"/>
        <w:rPr>
          <w:rFonts w:ascii="Calibri" w:hAnsi="Calibri" w:cs="Arial"/>
          <w:bCs/>
          <w:szCs w:val="22"/>
          <w:lang w:val="el-GR"/>
        </w:rPr>
      </w:pPr>
      <w:r>
        <w:rPr>
          <w:rFonts w:ascii="Calibri" w:hAnsi="Calibri" w:cs="Arial"/>
          <w:b/>
          <w:szCs w:val="22"/>
          <w:lang w:val="el-GR"/>
        </w:rPr>
        <w:t>Διαδικασία Δ.</w:t>
      </w:r>
      <w:r w:rsidR="00300EF0">
        <w:rPr>
          <w:rFonts w:ascii="Calibri" w:hAnsi="Calibri" w:cs="Arial"/>
          <w:b/>
          <w:szCs w:val="22"/>
          <w:lang w:val="el-GR"/>
        </w:rPr>
        <w:t>9</w:t>
      </w:r>
      <w:r>
        <w:rPr>
          <w:rFonts w:ascii="Calibri" w:hAnsi="Calibri" w:cs="Arial"/>
          <w:b/>
          <w:szCs w:val="22"/>
          <w:lang w:val="el-GR"/>
        </w:rPr>
        <w:t xml:space="preserve">.2: </w:t>
      </w:r>
      <w:r>
        <w:rPr>
          <w:rFonts w:ascii="Calibri" w:hAnsi="Calibri" w:cs="Arial"/>
          <w:b/>
          <w:szCs w:val="22"/>
          <w:lang w:val="el-GR"/>
        </w:rPr>
        <w:tab/>
      </w:r>
      <w:r w:rsidR="00300EF0">
        <w:rPr>
          <w:rFonts w:ascii="Calibri" w:hAnsi="Calibri" w:cs="Arial"/>
          <w:bCs/>
          <w:szCs w:val="22"/>
          <w:lang w:val="el-GR"/>
        </w:rPr>
        <w:t>Αναθεώρηση/</w:t>
      </w:r>
      <w:r w:rsidR="00F51CCA">
        <w:rPr>
          <w:rFonts w:ascii="Calibri" w:hAnsi="Calibri" w:cs="Arial"/>
          <w:bCs/>
          <w:szCs w:val="22"/>
          <w:lang w:val="el-GR"/>
        </w:rPr>
        <w:t>τ</w:t>
      </w:r>
      <w:r w:rsidR="00300EF0">
        <w:rPr>
          <w:rFonts w:ascii="Calibri" w:hAnsi="Calibri" w:cs="Arial"/>
          <w:bCs/>
          <w:szCs w:val="22"/>
          <w:lang w:val="el-GR"/>
        </w:rPr>
        <w:t>ροποποίηση Προγράμματος Σπουδών</w:t>
      </w:r>
    </w:p>
    <w:p w14:paraId="63D8A93E" w14:textId="77777777" w:rsidR="00300EF0" w:rsidRDefault="00300EF0" w:rsidP="009B1905">
      <w:pPr>
        <w:ind w:left="1843" w:hanging="1843"/>
        <w:rPr>
          <w:rFonts w:ascii="Calibri" w:hAnsi="Calibri" w:cs="Arial"/>
          <w:bCs/>
          <w:szCs w:val="22"/>
          <w:lang w:val="el-GR"/>
        </w:rPr>
      </w:pPr>
    </w:p>
    <w:p w14:paraId="5DEB8F02" w14:textId="09FA2494" w:rsidR="00F51CCA" w:rsidRPr="00F51CCA" w:rsidRDefault="00300EF0" w:rsidP="00F51CCA">
      <w:pPr>
        <w:pStyle w:val="1"/>
        <w:rPr>
          <w:lang w:val="el-GR"/>
        </w:rPr>
      </w:pPr>
      <w:bookmarkStart w:id="9" w:name="_Toc175481962"/>
      <w:r w:rsidRPr="00300EF0">
        <w:rPr>
          <w:lang w:val="el-GR"/>
        </w:rPr>
        <w:t>ΔΕΙΚΤΕΣ ΑΠΟΤΕΛΕΣΜΑΤΙΚΟΤΗΤΑΣ ΤΗΣ ΔΙΕΡΓΑΣΙΑΣ</w:t>
      </w:r>
      <w:bookmarkEnd w:id="9"/>
    </w:p>
    <w:p w14:paraId="361E7F25" w14:textId="77777777" w:rsidR="00F51CCA" w:rsidRPr="00300EF0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>Πλήθος ΠΣ που ιδρύονται</w:t>
      </w:r>
    </w:p>
    <w:p w14:paraId="4B008030" w14:textId="77777777" w:rsidR="00F51CCA" w:rsidRPr="00300EF0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lastRenderedPageBreak/>
        <w:t>Πλήθος ΠΣ που τροποποιούνται</w:t>
      </w:r>
    </w:p>
    <w:p w14:paraId="6D4291CB" w14:textId="77777777" w:rsidR="00F51CCA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 xml:space="preserve">Πλήθος συστάσεων που αφορούν στα </w:t>
      </w:r>
      <w:r>
        <w:rPr>
          <w:lang w:val="el-GR"/>
        </w:rPr>
        <w:t>Προγράμματα Σπουδών</w:t>
      </w:r>
      <w:r w:rsidRPr="00300EF0">
        <w:rPr>
          <w:lang w:val="el-GR"/>
        </w:rPr>
        <w:t xml:space="preserve"> από τις Επιτροπές Εξωτερικής Αξιολόγησης και Πιστοποίησης</w:t>
      </w:r>
    </w:p>
    <w:p w14:paraId="2DE00937" w14:textId="77777777" w:rsidR="00F51CCA" w:rsidRPr="00300EF0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>ΜΟ αξιολόγησης του διδακτικού έργου από τους φοιτητές</w:t>
      </w:r>
    </w:p>
    <w:p w14:paraId="66FCC62E" w14:textId="2600ED87" w:rsidR="006E3F88" w:rsidRDefault="006E3F88" w:rsidP="00300EF0">
      <w:pPr>
        <w:pStyle w:val="af"/>
        <w:rPr>
          <w:lang w:val="el-GR"/>
        </w:rPr>
      </w:pPr>
    </w:p>
    <w:p w14:paraId="5CBA5828" w14:textId="77777777" w:rsidR="00F51CCA" w:rsidRDefault="00F51CCA" w:rsidP="00300EF0">
      <w:pPr>
        <w:pStyle w:val="af"/>
        <w:rPr>
          <w:lang w:val="el-GR"/>
        </w:rPr>
      </w:pPr>
    </w:p>
    <w:p w14:paraId="7E195840" w14:textId="77777777" w:rsidR="00300EF0" w:rsidRPr="00300EF0" w:rsidRDefault="00300EF0" w:rsidP="00300EF0">
      <w:pPr>
        <w:pStyle w:val="1"/>
        <w:rPr>
          <w:lang w:val="el-GR"/>
        </w:rPr>
      </w:pPr>
      <w:bookmarkStart w:id="10" w:name="_Toc175481963"/>
      <w:r w:rsidRPr="00300EF0">
        <w:rPr>
          <w:lang w:val="el-GR"/>
        </w:rPr>
        <w:t>ΜΕΘΟΔΟΙ ΕΛΕΓΧΟΥ ΤΗΣ ΔΙΕΡΓΑΣΙΑΣ</w:t>
      </w:r>
      <w:bookmarkEnd w:id="10"/>
    </w:p>
    <w:p w14:paraId="62D1E1CC" w14:textId="77777777" w:rsidR="00F51CCA" w:rsidRPr="00300EF0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 xml:space="preserve">Μέσω της ανασκόπησης του ΕΣΔΠ από </w:t>
      </w:r>
      <w:r>
        <w:rPr>
          <w:lang w:val="el-GR"/>
        </w:rPr>
        <w:t>την Διοίκηση</w:t>
      </w:r>
    </w:p>
    <w:p w14:paraId="28D0335D" w14:textId="77777777" w:rsidR="00F51CCA" w:rsidRPr="00300EF0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>Μέσω της εσωτερικής αξιολόγησης του ΕΣΔΠ</w:t>
      </w:r>
    </w:p>
    <w:p w14:paraId="564F51F9" w14:textId="77777777" w:rsidR="00F51CCA" w:rsidRDefault="00F51CCA" w:rsidP="00F51CCA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 xml:space="preserve">Μέσω της μέτρησης των δεικτών αποτελεσματικότητας της </w:t>
      </w:r>
      <w:r>
        <w:rPr>
          <w:lang w:val="el-GR"/>
        </w:rPr>
        <w:t>Δ</w:t>
      </w:r>
      <w:r w:rsidRPr="00300EF0">
        <w:rPr>
          <w:lang w:val="el-GR"/>
        </w:rPr>
        <w:t>ιεργασίας</w:t>
      </w:r>
    </w:p>
    <w:p w14:paraId="6A54C4B5" w14:textId="29BAF92C" w:rsidR="00300EF0" w:rsidRDefault="00300EF0" w:rsidP="00300EF0">
      <w:pPr>
        <w:rPr>
          <w:lang w:val="el-GR"/>
        </w:rPr>
      </w:pPr>
    </w:p>
    <w:p w14:paraId="6262FC14" w14:textId="52FD453F" w:rsidR="00231105" w:rsidRPr="00231105" w:rsidRDefault="00300EF0" w:rsidP="00231105">
      <w:pPr>
        <w:pStyle w:val="1"/>
        <w:rPr>
          <w:lang w:val="el-GR"/>
        </w:rPr>
      </w:pPr>
      <w:bookmarkStart w:id="11" w:name="_Toc175481964"/>
      <w:r w:rsidRPr="00300EF0">
        <w:rPr>
          <w:lang w:val="el-GR"/>
        </w:rPr>
        <w:t>ΕΝΕΡΓΕΙΕΣ ΒΕΛΤΙΩΣΗΣ ΤΗΣ ΔΙΕΡΓΑΣΙΑΣ</w:t>
      </w:r>
      <w:bookmarkEnd w:id="11"/>
    </w:p>
    <w:p w14:paraId="4B32090C" w14:textId="77777777" w:rsidR="00231105" w:rsidRPr="00300EF0" w:rsidRDefault="00231105" w:rsidP="00231105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 xml:space="preserve">Αναθεώρηση της σχετικής </w:t>
      </w:r>
      <w:r>
        <w:rPr>
          <w:lang w:val="el-GR"/>
        </w:rPr>
        <w:t>Δ</w:t>
      </w:r>
      <w:r w:rsidRPr="00300EF0">
        <w:rPr>
          <w:lang w:val="el-GR"/>
        </w:rPr>
        <w:t>ιεργασίας στο Εγχειρίδιο Ποιότητας του Ιδρύματος</w:t>
      </w:r>
    </w:p>
    <w:p w14:paraId="59920114" w14:textId="77777777" w:rsidR="00231105" w:rsidRPr="00300EF0" w:rsidRDefault="00231105" w:rsidP="00231105">
      <w:pPr>
        <w:pStyle w:val="af"/>
        <w:numPr>
          <w:ilvl w:val="0"/>
          <w:numId w:val="24"/>
        </w:numPr>
        <w:rPr>
          <w:lang w:val="el-GR"/>
        </w:rPr>
      </w:pPr>
      <w:r w:rsidRPr="00300EF0">
        <w:rPr>
          <w:lang w:val="el-GR"/>
        </w:rPr>
        <w:t xml:space="preserve">Βελτίωση των διαδικασιών της </w:t>
      </w:r>
      <w:r>
        <w:rPr>
          <w:lang w:val="el-GR"/>
        </w:rPr>
        <w:t>Δ</w:t>
      </w:r>
      <w:r w:rsidRPr="00300EF0">
        <w:rPr>
          <w:lang w:val="el-GR"/>
        </w:rPr>
        <w:t>ιεργασίας μέσω εσωτερικών αξιολογήσεων του ΕΣΔΠ</w:t>
      </w:r>
    </w:p>
    <w:p w14:paraId="51402F6F" w14:textId="77777777" w:rsidR="00231105" w:rsidRPr="00300EF0" w:rsidRDefault="00231105" w:rsidP="00231105">
      <w:pPr>
        <w:pStyle w:val="af"/>
        <w:numPr>
          <w:ilvl w:val="0"/>
          <w:numId w:val="26"/>
        </w:numPr>
        <w:rPr>
          <w:lang w:val="el-GR"/>
        </w:rPr>
      </w:pPr>
      <w:r>
        <w:rPr>
          <w:lang w:val="el-GR"/>
        </w:rPr>
        <w:t>Βελτίωση των διαδικασιών της Διεργασίας μέσω των Εκθέσεων Εξωτερικής Αξιολόγησης και Πιστοποίησης των Προγραμμάτων Σπουδών και του ΕΣΔΠ</w:t>
      </w:r>
    </w:p>
    <w:p w14:paraId="2668A6FE" w14:textId="77777777" w:rsidR="00231105" w:rsidRPr="00130150" w:rsidRDefault="00231105" w:rsidP="00231105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</w:p>
    <w:p w14:paraId="227906B9" w14:textId="77777777" w:rsidR="00231105" w:rsidRDefault="00231105" w:rsidP="00231105">
      <w:pPr>
        <w:rPr>
          <w:lang w:val="el-GR"/>
        </w:rPr>
      </w:pPr>
    </w:p>
    <w:p w14:paraId="6071194B" w14:textId="77777777" w:rsidR="00231105" w:rsidRPr="00231105" w:rsidRDefault="00231105" w:rsidP="00231105">
      <w:pPr>
        <w:ind w:firstLine="720"/>
        <w:rPr>
          <w:lang w:val="el-GR"/>
        </w:rPr>
      </w:pPr>
    </w:p>
    <w:sectPr w:rsidR="00231105" w:rsidRPr="00231105" w:rsidSect="00D73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04AF" w14:textId="77777777" w:rsidR="00B724A6" w:rsidRDefault="00B724A6">
      <w:r>
        <w:separator/>
      </w:r>
    </w:p>
  </w:endnote>
  <w:endnote w:type="continuationSeparator" w:id="0">
    <w:p w14:paraId="7D308C6D" w14:textId="77777777" w:rsidR="00B724A6" w:rsidRDefault="00B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4D07" w14:textId="77777777" w:rsidR="00DF65B0" w:rsidRDefault="00DF65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273"/>
    </w:tblGrid>
    <w:tr w:rsidR="007423AB" w:rsidRPr="00603F87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09174822" w:rsidR="007423AB" w:rsidRPr="00DF65B0" w:rsidRDefault="00834238" w:rsidP="00DF65B0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Ρ</w:t>
          </w:r>
          <w:r w:rsidR="00335A91"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.</w:t>
          </w:r>
          <w:r w:rsidR="00C655F5"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9</w:t>
          </w:r>
          <w:r w:rsidR="007423AB"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/1</w:t>
          </w:r>
          <w:r w:rsidR="00DF65B0"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/10.10.</w:t>
          </w:r>
          <w:r w:rsidR="00405DFB"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202</w:t>
          </w:r>
          <w:r w:rsidR="00C655F5"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</w:tc>
      <w:tc>
        <w:tcPr>
          <w:tcW w:w="2156" w:type="pct"/>
          <w:shd w:val="clear" w:color="auto" w:fill="auto"/>
        </w:tcPr>
        <w:p w14:paraId="1C929084" w14:textId="6235CAB9" w:rsidR="007423AB" w:rsidRPr="00D314F6" w:rsidRDefault="007423AB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Σελίδα </w:t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PAGE </w:instrText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DF65B0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1</w:t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DF65B0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4</w:t>
          </w:r>
          <w:r w:rsidRPr="00DF65B0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bookmarkStart w:id="12" w:name="_GoBack"/>
          <w:bookmarkEnd w:id="12"/>
        </w:p>
      </w:tc>
    </w:tr>
    <w:tr w:rsidR="00603F87" w:rsidRP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6170CFC4" w:rsidR="00603F87" w:rsidRPr="00405DFB" w:rsidRDefault="00603F87" w:rsidP="00406B9F">
          <w:pPr>
            <w:pStyle w:val="a5"/>
            <w:spacing w:line="240" w:lineRule="auto"/>
            <w:ind w:right="-107"/>
            <w:rPr>
              <w:rFonts w:ascii="Calibri" w:hAnsi="Calibri" w:cs="Calibri"/>
              <w:b/>
              <w:sz w:val="18"/>
              <w:szCs w:val="18"/>
            </w:rPr>
          </w:pPr>
          <w:r w:rsidRPr="00603F87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ΣΥΝΤΑΞΗ: 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  <w:tr w:rsidR="00603F87" w:rsidRP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72F4CD22" w:rsidR="00603F87" w:rsidRPr="00D314F6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406B9F">
            <w:rPr>
              <w:rFonts w:ascii="Calibri" w:hAnsi="Calibri" w:cs="Calibri"/>
              <w:b/>
              <w:sz w:val="18"/>
              <w:szCs w:val="18"/>
            </w:rPr>
            <w:t xml:space="preserve">ΕΓΚΡΙΣΗ: 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7C4401" w:rsidRDefault="007C4401" w:rsidP="00077B6C">
    <w:pPr>
      <w:pStyle w:val="a5"/>
      <w:spacing w:line="240" w:lineRule="auto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5F97" w14:textId="77777777" w:rsidR="00DF65B0" w:rsidRDefault="00DF6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B491" w14:textId="77777777" w:rsidR="00B724A6" w:rsidRDefault="00B724A6">
      <w:r>
        <w:separator/>
      </w:r>
    </w:p>
  </w:footnote>
  <w:footnote w:type="continuationSeparator" w:id="0">
    <w:p w14:paraId="3FA63B66" w14:textId="77777777" w:rsidR="00B724A6" w:rsidRDefault="00B7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1CB3" w14:textId="77777777" w:rsidR="00DF65B0" w:rsidRDefault="00DF65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63"/>
      <w:gridCol w:w="2965"/>
    </w:tblGrid>
    <w:tr w:rsidR="00D73B49" w14:paraId="7D6FA0A2" w14:textId="77777777" w:rsidTr="007576B5">
      <w:trPr>
        <w:trHeight w:val="788"/>
      </w:trPr>
      <w:tc>
        <w:tcPr>
          <w:tcW w:w="1600" w:type="pct"/>
          <w:shd w:val="clear" w:color="auto" w:fill="auto"/>
          <w:vAlign w:val="center"/>
          <w:hideMark/>
        </w:tcPr>
        <w:p w14:paraId="2FAC7BE4" w14:textId="77777777" w:rsidR="00D73B49" w:rsidRPr="00D314F6" w:rsidRDefault="00D73B49" w:rsidP="00D73B49">
          <w:pPr>
            <w:spacing w:line="240" w:lineRule="auto"/>
            <w:jc w:val="left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3E724F87" wp14:editId="1922CD42">
                <wp:extent cx="1073888" cy="612246"/>
                <wp:effectExtent l="0" t="0" r="0" b="0"/>
                <wp:docPr id="994728496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28496" name="Εικόνα 1" descr="Εικόνα που περιέχει κείμενο, γραμματοσειρά, γραφιστική, γραφικά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101" cy="624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pct"/>
          <w:vAlign w:val="center"/>
        </w:tcPr>
        <w:p w14:paraId="2BBFFC1C" w14:textId="764ABDA7" w:rsidR="00300EF0" w:rsidRDefault="00D73B49" w:rsidP="00D73B49">
          <w:pPr>
            <w:spacing w:line="240" w:lineRule="auto"/>
            <w:jc w:val="center"/>
            <w:rPr>
              <w:rFonts w:ascii="Calibri" w:hAnsi="Calibri"/>
              <w:b/>
              <w:color w:val="002060"/>
              <w:sz w:val="24"/>
              <w:lang w:val="el-GR" w:eastAsia="el-GR"/>
            </w:rPr>
          </w:pPr>
          <w:r w:rsidRPr="005354FF">
            <w:rPr>
              <w:rFonts w:ascii="Calibri" w:hAnsi="Calibri"/>
              <w:b/>
              <w:color w:val="002060"/>
              <w:sz w:val="24"/>
              <w:lang w:val="el-GR" w:eastAsia="el-GR"/>
            </w:rPr>
            <w:t>Ρ.</w:t>
          </w:r>
          <w:r w:rsidR="000537D3">
            <w:rPr>
              <w:rFonts w:ascii="Calibri" w:hAnsi="Calibri"/>
              <w:b/>
              <w:color w:val="002060"/>
              <w:lang w:val="el-GR" w:eastAsia="el-GR"/>
            </w:rPr>
            <w:t>9</w:t>
          </w:r>
          <w:r w:rsidRPr="005354FF">
            <w:rPr>
              <w:rFonts w:ascii="Calibri" w:hAnsi="Calibri"/>
              <w:b/>
              <w:color w:val="002060"/>
              <w:sz w:val="24"/>
              <w:lang w:val="el-GR" w:eastAsia="el-GR"/>
            </w:rPr>
            <w:t xml:space="preserve"> </w:t>
          </w:r>
        </w:p>
        <w:p w14:paraId="0719B146" w14:textId="20A8D7E7" w:rsidR="00300EF0" w:rsidRPr="00300EF0" w:rsidRDefault="00D73B49" w:rsidP="00300EF0">
          <w:pPr>
            <w:spacing w:line="240" w:lineRule="auto"/>
            <w:jc w:val="center"/>
            <w:rPr>
              <w:rFonts w:ascii="Calibri" w:hAnsi="Calibri"/>
              <w:b/>
              <w:color w:val="002060"/>
              <w:lang w:val="el-GR" w:eastAsia="el-GR"/>
            </w:rPr>
          </w:pPr>
          <w:r>
            <w:rPr>
              <w:rFonts w:ascii="Calibri" w:hAnsi="Calibri"/>
              <w:b/>
              <w:color w:val="002060"/>
              <w:lang w:val="el-GR" w:eastAsia="el-GR"/>
            </w:rPr>
            <w:t>ΣΧΕΔΙΑΣΜΟΣ, ΕΓΚΡΙΣΗ, ΑΝΑΘΕΩΡΗΣΗ ΠΡΟΓΡΑΜΜΑΤΩΝ ΣΠΟΥΔΩΝ</w:t>
          </w:r>
        </w:p>
      </w:tc>
      <w:tc>
        <w:tcPr>
          <w:tcW w:w="1521" w:type="pct"/>
          <w:vAlign w:val="center"/>
        </w:tcPr>
        <w:p w14:paraId="7FB27CEE" w14:textId="77777777" w:rsidR="00D73B49" w:rsidRPr="00D314F6" w:rsidRDefault="00D73B49" w:rsidP="00D73B49">
          <w:pPr>
            <w:spacing w:line="240" w:lineRule="auto"/>
            <w:jc w:val="right"/>
            <w:rPr>
              <w:rFonts w:ascii="Calibri" w:hAnsi="Calibri"/>
              <w:b/>
              <w:lang w:val="el-GR"/>
            </w:rPr>
          </w:pPr>
          <w:r>
            <w:rPr>
              <w:rFonts w:ascii="Calibri" w:hAnsi="Calibri"/>
              <w:b/>
              <w:noProof/>
              <w:lang w:val="el-GR" w:eastAsia="el-GR"/>
            </w:rPr>
            <w:drawing>
              <wp:inline distT="0" distB="0" distL="0" distR="0" wp14:anchorId="3AD3CB12" wp14:editId="6A223918">
                <wp:extent cx="1347788" cy="537656"/>
                <wp:effectExtent l="0" t="0" r="0" b="0"/>
                <wp:docPr id="1250839915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39915" name="Εικόνα 2" descr="Εικόνα που περιέχει στιγμιότυπο οθόνης, πολυχρωμία&#10;&#10;Περιγραφή που δημιουργήθηκε αυτόματα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3" b="25084"/>
                        <a:stretch/>
                      </pic:blipFill>
                      <pic:spPr bwMode="auto">
                        <a:xfrm>
                          <a:off x="0" y="0"/>
                          <a:ext cx="1347788" cy="53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7423AB" w:rsidRPr="007C4401" w:rsidRDefault="007C4401" w:rsidP="002E19E3">
    <w:pPr>
      <w:pStyle w:val="a4"/>
      <w:jc w:val="right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909F6" w14:textId="77777777" w:rsidR="00DF65B0" w:rsidRDefault="00DF65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31C"/>
    <w:multiLevelType w:val="hybridMultilevel"/>
    <w:tmpl w:val="8E2CA95A"/>
    <w:lvl w:ilvl="0" w:tplc="7A94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81C"/>
    <w:multiLevelType w:val="hybridMultilevel"/>
    <w:tmpl w:val="0FEC0CFC"/>
    <w:lvl w:ilvl="0" w:tplc="4D2AC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FA50F3"/>
    <w:multiLevelType w:val="hybridMultilevel"/>
    <w:tmpl w:val="61D6C294"/>
    <w:lvl w:ilvl="0" w:tplc="49500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C7F"/>
    <w:multiLevelType w:val="hybridMultilevel"/>
    <w:tmpl w:val="4E30E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7F7"/>
    <w:multiLevelType w:val="hybridMultilevel"/>
    <w:tmpl w:val="ED2EC592"/>
    <w:lvl w:ilvl="0" w:tplc="7A94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107E"/>
    <w:multiLevelType w:val="hybridMultilevel"/>
    <w:tmpl w:val="434E959E"/>
    <w:lvl w:ilvl="0" w:tplc="49500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04CB"/>
    <w:multiLevelType w:val="hybridMultilevel"/>
    <w:tmpl w:val="0DD8877C"/>
    <w:lvl w:ilvl="0" w:tplc="49500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B293B"/>
    <w:multiLevelType w:val="hybridMultilevel"/>
    <w:tmpl w:val="E7565F7E"/>
    <w:lvl w:ilvl="0" w:tplc="CFF43F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FC4CBE"/>
    <w:multiLevelType w:val="hybridMultilevel"/>
    <w:tmpl w:val="00F043D2"/>
    <w:lvl w:ilvl="0" w:tplc="2A2E7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E53E67"/>
    <w:multiLevelType w:val="hybridMultilevel"/>
    <w:tmpl w:val="4D10D560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A41584"/>
    <w:multiLevelType w:val="hybridMultilevel"/>
    <w:tmpl w:val="D4D0D064"/>
    <w:lvl w:ilvl="0" w:tplc="25EAFF48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3441FF"/>
    <w:multiLevelType w:val="hybridMultilevel"/>
    <w:tmpl w:val="4314A266"/>
    <w:lvl w:ilvl="0" w:tplc="7A94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204FFB"/>
    <w:multiLevelType w:val="hybridMultilevel"/>
    <w:tmpl w:val="5D341B24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0"/>
  </w:num>
  <w:num w:numId="5">
    <w:abstractNumId w:val="18"/>
  </w:num>
  <w:num w:numId="6">
    <w:abstractNumId w:val="22"/>
  </w:num>
  <w:num w:numId="7">
    <w:abstractNumId w:val="13"/>
  </w:num>
  <w:num w:numId="8">
    <w:abstractNumId w:val="15"/>
  </w:num>
  <w:num w:numId="9">
    <w:abstractNumId w:val="11"/>
  </w:num>
  <w:num w:numId="10">
    <w:abstractNumId w:val="17"/>
  </w:num>
  <w:num w:numId="11">
    <w:abstractNumId w:val="9"/>
  </w:num>
  <w:num w:numId="12">
    <w:abstractNumId w:val="23"/>
  </w:num>
  <w:num w:numId="13">
    <w:abstractNumId w:val="12"/>
  </w:num>
  <w:num w:numId="14">
    <w:abstractNumId w:val="4"/>
  </w:num>
  <w:num w:numId="15">
    <w:abstractNumId w:val="14"/>
  </w:num>
  <w:num w:numId="16">
    <w:abstractNumId w:val="16"/>
  </w:num>
  <w:num w:numId="17">
    <w:abstractNumId w:val="1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0"/>
  </w:num>
  <w:num w:numId="22">
    <w:abstractNumId w:val="5"/>
  </w:num>
  <w:num w:numId="23">
    <w:abstractNumId w:val="21"/>
  </w:num>
  <w:num w:numId="24">
    <w:abstractNumId w:val="6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619F"/>
    <w:rsid w:val="00032E72"/>
    <w:rsid w:val="000421D8"/>
    <w:rsid w:val="000537D3"/>
    <w:rsid w:val="00063411"/>
    <w:rsid w:val="00066B24"/>
    <w:rsid w:val="00077B6C"/>
    <w:rsid w:val="00081021"/>
    <w:rsid w:val="0008590B"/>
    <w:rsid w:val="000A7E4F"/>
    <w:rsid w:val="000C129D"/>
    <w:rsid w:val="000D05E0"/>
    <w:rsid w:val="000F48A8"/>
    <w:rsid w:val="001005B5"/>
    <w:rsid w:val="00113B57"/>
    <w:rsid w:val="00116599"/>
    <w:rsid w:val="00130150"/>
    <w:rsid w:val="00131DF9"/>
    <w:rsid w:val="00145F73"/>
    <w:rsid w:val="00154A48"/>
    <w:rsid w:val="0016562C"/>
    <w:rsid w:val="00175E79"/>
    <w:rsid w:val="00187094"/>
    <w:rsid w:val="00194702"/>
    <w:rsid w:val="001B0B63"/>
    <w:rsid w:val="001D6766"/>
    <w:rsid w:val="001E1CE8"/>
    <w:rsid w:val="00214DA5"/>
    <w:rsid w:val="00231105"/>
    <w:rsid w:val="002476B6"/>
    <w:rsid w:val="002511AA"/>
    <w:rsid w:val="00267B86"/>
    <w:rsid w:val="0028121D"/>
    <w:rsid w:val="0028491F"/>
    <w:rsid w:val="00291644"/>
    <w:rsid w:val="002B15BC"/>
    <w:rsid w:val="002E19E3"/>
    <w:rsid w:val="002E7CC9"/>
    <w:rsid w:val="002F140A"/>
    <w:rsid w:val="00300EF0"/>
    <w:rsid w:val="003039C6"/>
    <w:rsid w:val="00315A32"/>
    <w:rsid w:val="003203E4"/>
    <w:rsid w:val="00335A91"/>
    <w:rsid w:val="00341B0F"/>
    <w:rsid w:val="003429AA"/>
    <w:rsid w:val="003459E7"/>
    <w:rsid w:val="00367E01"/>
    <w:rsid w:val="00383017"/>
    <w:rsid w:val="003861B8"/>
    <w:rsid w:val="00387013"/>
    <w:rsid w:val="00395AA9"/>
    <w:rsid w:val="003D6C2F"/>
    <w:rsid w:val="003E003A"/>
    <w:rsid w:val="003E468F"/>
    <w:rsid w:val="00405728"/>
    <w:rsid w:val="00405DFB"/>
    <w:rsid w:val="004062F4"/>
    <w:rsid w:val="00406B9F"/>
    <w:rsid w:val="00407F4C"/>
    <w:rsid w:val="0042154F"/>
    <w:rsid w:val="0042617A"/>
    <w:rsid w:val="00431C43"/>
    <w:rsid w:val="00445E9E"/>
    <w:rsid w:val="00447493"/>
    <w:rsid w:val="00472207"/>
    <w:rsid w:val="00473252"/>
    <w:rsid w:val="00497CA4"/>
    <w:rsid w:val="004A0057"/>
    <w:rsid w:val="004B2C9A"/>
    <w:rsid w:val="004C16CD"/>
    <w:rsid w:val="004C1BD6"/>
    <w:rsid w:val="004D325A"/>
    <w:rsid w:val="004E52D7"/>
    <w:rsid w:val="004F743C"/>
    <w:rsid w:val="00520570"/>
    <w:rsid w:val="005230D9"/>
    <w:rsid w:val="005232CE"/>
    <w:rsid w:val="00524D06"/>
    <w:rsid w:val="005438C6"/>
    <w:rsid w:val="00560F0A"/>
    <w:rsid w:val="00562079"/>
    <w:rsid w:val="00576804"/>
    <w:rsid w:val="005A5ED6"/>
    <w:rsid w:val="005B0B48"/>
    <w:rsid w:val="005B1C09"/>
    <w:rsid w:val="005B7890"/>
    <w:rsid w:val="005C3B63"/>
    <w:rsid w:val="005C51A2"/>
    <w:rsid w:val="005D2DE3"/>
    <w:rsid w:val="005D3B5C"/>
    <w:rsid w:val="005F7308"/>
    <w:rsid w:val="00600A56"/>
    <w:rsid w:val="00603F87"/>
    <w:rsid w:val="0064307A"/>
    <w:rsid w:val="00645A4A"/>
    <w:rsid w:val="0064666F"/>
    <w:rsid w:val="00650E08"/>
    <w:rsid w:val="00663936"/>
    <w:rsid w:val="006701DF"/>
    <w:rsid w:val="00674356"/>
    <w:rsid w:val="00686C10"/>
    <w:rsid w:val="006A35F2"/>
    <w:rsid w:val="006B4C9B"/>
    <w:rsid w:val="006E3F88"/>
    <w:rsid w:val="006E4557"/>
    <w:rsid w:val="006F008E"/>
    <w:rsid w:val="006F1AC2"/>
    <w:rsid w:val="00730B02"/>
    <w:rsid w:val="007423AB"/>
    <w:rsid w:val="00756E67"/>
    <w:rsid w:val="00757417"/>
    <w:rsid w:val="0076312D"/>
    <w:rsid w:val="007650C1"/>
    <w:rsid w:val="0079473F"/>
    <w:rsid w:val="007B5F17"/>
    <w:rsid w:val="007C4401"/>
    <w:rsid w:val="007D76A9"/>
    <w:rsid w:val="007E3778"/>
    <w:rsid w:val="007E5789"/>
    <w:rsid w:val="007F4992"/>
    <w:rsid w:val="00815A9E"/>
    <w:rsid w:val="00823751"/>
    <w:rsid w:val="00832289"/>
    <w:rsid w:val="00834238"/>
    <w:rsid w:val="00853777"/>
    <w:rsid w:val="00855152"/>
    <w:rsid w:val="00856977"/>
    <w:rsid w:val="00885E46"/>
    <w:rsid w:val="008A0195"/>
    <w:rsid w:val="008A0A98"/>
    <w:rsid w:val="008A2FE4"/>
    <w:rsid w:val="008C2B3A"/>
    <w:rsid w:val="008D3BA8"/>
    <w:rsid w:val="008D4FE9"/>
    <w:rsid w:val="008D6CB0"/>
    <w:rsid w:val="008E0066"/>
    <w:rsid w:val="008E0134"/>
    <w:rsid w:val="008F7F36"/>
    <w:rsid w:val="0090649B"/>
    <w:rsid w:val="009324C4"/>
    <w:rsid w:val="00942B02"/>
    <w:rsid w:val="009455C9"/>
    <w:rsid w:val="00955241"/>
    <w:rsid w:val="00963464"/>
    <w:rsid w:val="009658A3"/>
    <w:rsid w:val="00967CF7"/>
    <w:rsid w:val="00980F49"/>
    <w:rsid w:val="00982F35"/>
    <w:rsid w:val="00997FCB"/>
    <w:rsid w:val="009A3F2C"/>
    <w:rsid w:val="009B1905"/>
    <w:rsid w:val="009B3BAE"/>
    <w:rsid w:val="009B7C33"/>
    <w:rsid w:val="009D0E1D"/>
    <w:rsid w:val="009F3367"/>
    <w:rsid w:val="00A23E30"/>
    <w:rsid w:val="00A23FAB"/>
    <w:rsid w:val="00A37C7E"/>
    <w:rsid w:val="00A55DAC"/>
    <w:rsid w:val="00A55DF5"/>
    <w:rsid w:val="00A671FC"/>
    <w:rsid w:val="00A6794F"/>
    <w:rsid w:val="00A82BE0"/>
    <w:rsid w:val="00AC08FF"/>
    <w:rsid w:val="00AD0167"/>
    <w:rsid w:val="00AD6778"/>
    <w:rsid w:val="00B103A2"/>
    <w:rsid w:val="00B13876"/>
    <w:rsid w:val="00B14994"/>
    <w:rsid w:val="00B241B9"/>
    <w:rsid w:val="00B360C5"/>
    <w:rsid w:val="00B4374E"/>
    <w:rsid w:val="00B547A7"/>
    <w:rsid w:val="00B54D48"/>
    <w:rsid w:val="00B6629E"/>
    <w:rsid w:val="00B724A6"/>
    <w:rsid w:val="00B82B3D"/>
    <w:rsid w:val="00B842A2"/>
    <w:rsid w:val="00BA17E2"/>
    <w:rsid w:val="00BD0B46"/>
    <w:rsid w:val="00C00CA7"/>
    <w:rsid w:val="00C16A5C"/>
    <w:rsid w:val="00C25521"/>
    <w:rsid w:val="00C26C5D"/>
    <w:rsid w:val="00C30199"/>
    <w:rsid w:val="00C40DFE"/>
    <w:rsid w:val="00C655F5"/>
    <w:rsid w:val="00C869FD"/>
    <w:rsid w:val="00C91FA4"/>
    <w:rsid w:val="00C925C2"/>
    <w:rsid w:val="00C9475D"/>
    <w:rsid w:val="00CA4F2F"/>
    <w:rsid w:val="00CB0F05"/>
    <w:rsid w:val="00CB35C0"/>
    <w:rsid w:val="00CB45C5"/>
    <w:rsid w:val="00CC7423"/>
    <w:rsid w:val="00CE23CF"/>
    <w:rsid w:val="00CE45AE"/>
    <w:rsid w:val="00D22241"/>
    <w:rsid w:val="00D314F6"/>
    <w:rsid w:val="00D42236"/>
    <w:rsid w:val="00D42942"/>
    <w:rsid w:val="00D42F85"/>
    <w:rsid w:val="00D50C8C"/>
    <w:rsid w:val="00D62534"/>
    <w:rsid w:val="00D66291"/>
    <w:rsid w:val="00D73B49"/>
    <w:rsid w:val="00D74A5A"/>
    <w:rsid w:val="00D8248E"/>
    <w:rsid w:val="00D90C4E"/>
    <w:rsid w:val="00D93D7A"/>
    <w:rsid w:val="00DD440E"/>
    <w:rsid w:val="00DD4811"/>
    <w:rsid w:val="00DD7053"/>
    <w:rsid w:val="00DE3AEC"/>
    <w:rsid w:val="00DF65B0"/>
    <w:rsid w:val="00E2267E"/>
    <w:rsid w:val="00E3379A"/>
    <w:rsid w:val="00E40A35"/>
    <w:rsid w:val="00E47401"/>
    <w:rsid w:val="00E762AC"/>
    <w:rsid w:val="00E90887"/>
    <w:rsid w:val="00EC3FC6"/>
    <w:rsid w:val="00EC53E5"/>
    <w:rsid w:val="00ED0AAE"/>
    <w:rsid w:val="00EE16F1"/>
    <w:rsid w:val="00F00960"/>
    <w:rsid w:val="00F00B02"/>
    <w:rsid w:val="00F22B6C"/>
    <w:rsid w:val="00F27A45"/>
    <w:rsid w:val="00F3107B"/>
    <w:rsid w:val="00F51741"/>
    <w:rsid w:val="00F51CCA"/>
    <w:rsid w:val="00F5761B"/>
    <w:rsid w:val="00F60ECE"/>
    <w:rsid w:val="00F66D3F"/>
    <w:rsid w:val="00F74DEA"/>
    <w:rsid w:val="00F91973"/>
    <w:rsid w:val="00F92A01"/>
    <w:rsid w:val="00F96ED6"/>
    <w:rsid w:val="00FA28B0"/>
    <w:rsid w:val="00FC1584"/>
    <w:rsid w:val="00FD251F"/>
    <w:rsid w:val="00FE6AA5"/>
    <w:rsid w:val="00FF1F0C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E3"/>
    <w:pPr>
      <w:spacing w:line="312" w:lineRule="auto"/>
      <w:jc w:val="both"/>
    </w:pPr>
    <w:rPr>
      <w:rFonts w:asciiTheme="minorHAnsi" w:hAnsiTheme="minorHAns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300EF0"/>
    <w:pPr>
      <w:keepNext/>
      <w:numPr>
        <w:numId w:val="18"/>
      </w:numPr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Calibri" w:hAnsi="Calibri"/>
      <w:b/>
      <w:color w:val="4472C4" w:themeColor="accent1"/>
      <w:szCs w:val="20"/>
    </w:rPr>
  </w:style>
  <w:style w:type="paragraph" w:styleId="2">
    <w:name w:val="heading 2"/>
    <w:basedOn w:val="a"/>
    <w:next w:val="a"/>
    <w:qFormat/>
    <w:rsid w:val="00730B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rFonts w:ascii="Calibri" w:hAnsi="Calibri"/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1D6766"/>
    <w:pPr>
      <w:ind w:left="720"/>
      <w:contextualSpacing/>
    </w:pPr>
  </w:style>
  <w:style w:type="paragraph" w:styleId="af0">
    <w:name w:val="Title"/>
    <w:basedOn w:val="a"/>
    <w:next w:val="a"/>
    <w:link w:val="Char3"/>
    <w:qFormat/>
    <w:rsid w:val="00D73B49"/>
    <w:pPr>
      <w:spacing w:after="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f0"/>
    <w:rsid w:val="00D73B4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980E-A2D9-4471-9E55-C1A8937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488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3122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9</cp:revision>
  <cp:lastPrinted>2004-09-07T14:01:00Z</cp:lastPrinted>
  <dcterms:created xsi:type="dcterms:W3CDTF">2024-07-03T05:56:00Z</dcterms:created>
  <dcterms:modified xsi:type="dcterms:W3CDTF">2024-10-24T14:16:00Z</dcterms:modified>
</cp:coreProperties>
</file>